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8A9F" w14:textId="38E3E187" w:rsidR="00F74506" w:rsidRPr="00B87397" w:rsidRDefault="00F74506" w:rsidP="00FC41C9">
      <w:pPr>
        <w:rPr>
          <w:sz w:val="20"/>
          <w:szCs w:val="20"/>
          <w:lang w:val="en-GB"/>
        </w:rPr>
      </w:pPr>
    </w:p>
    <w:p w14:paraId="6751F573" w14:textId="77777777" w:rsidR="00205496" w:rsidRPr="00B87397" w:rsidRDefault="00205496" w:rsidP="00205496">
      <w:pPr>
        <w:pStyle w:val="StandardWeb"/>
        <w:jc w:val="center"/>
        <w:rPr>
          <w:rFonts w:asciiTheme="minorHAnsi" w:eastAsiaTheme="minorEastAsia" w:hAnsiTheme="minorHAnsi" w:cstheme="minorBidi"/>
          <w:b/>
          <w:bCs/>
          <w:lang w:val="en-GB" w:eastAsia="zh-CN"/>
        </w:rPr>
      </w:pPr>
      <w:r w:rsidRPr="00B87397">
        <w:rPr>
          <w:rFonts w:asciiTheme="minorHAnsi" w:eastAsiaTheme="minorEastAsia" w:hAnsiTheme="minorHAnsi" w:cstheme="minorBidi"/>
          <w:b/>
          <w:bCs/>
          <w:lang w:val="en-GB" w:eastAsia="zh-CN"/>
        </w:rPr>
        <w:t>STATEMENT ON THE EXISTENCE OR NON-EXISTENCE OF A CONFLICT OF INTEREST</w:t>
      </w:r>
    </w:p>
    <w:p w14:paraId="2391BB70" w14:textId="605B429C" w:rsidR="00F74506" w:rsidRPr="00B87397" w:rsidRDefault="009B18A2" w:rsidP="00390B00">
      <w:pPr>
        <w:pStyle w:val="StandardWeb"/>
        <w:jc w:val="both"/>
        <w:rPr>
          <w:rFonts w:asciiTheme="minorHAnsi" w:hAnsiTheme="minorHAnsi"/>
          <w:sz w:val="22"/>
          <w:szCs w:val="22"/>
          <w:lang w:val="en-GB"/>
        </w:rPr>
      </w:pPr>
      <w:r w:rsidRPr="00B87397">
        <w:rPr>
          <w:rFonts w:asciiTheme="minorHAnsi" w:hAnsiTheme="minorHAnsi"/>
          <w:iCs/>
          <w:sz w:val="22"/>
          <w:szCs w:val="22"/>
          <w:lang w:val="en-GB"/>
        </w:rPr>
        <w:t xml:space="preserve">All the above data is collected in accordance with the General Data Protection Regulation (GDPR) for the purposes of preparing and implementing the </w:t>
      </w:r>
      <w:r w:rsidR="00EE21D1">
        <w:rPr>
          <w:rFonts w:asciiTheme="minorHAnsi" w:hAnsiTheme="minorHAnsi"/>
          <w:iCs/>
          <w:sz w:val="22"/>
          <w:szCs w:val="22"/>
          <w:lang w:val="en-GB"/>
        </w:rPr>
        <w:t>design contest</w:t>
      </w:r>
      <w:r w:rsidRPr="00B87397">
        <w:rPr>
          <w:rFonts w:asciiTheme="minorHAnsi" w:hAnsiTheme="minorHAnsi"/>
          <w:iCs/>
          <w:sz w:val="22"/>
          <w:szCs w:val="22"/>
          <w:lang w:val="en-GB"/>
        </w:rPr>
        <w:t xml:space="preserve"> and will not be used for any other purposes. The undersigned confirms that </w:t>
      </w:r>
      <w:r w:rsidR="00AE6D12">
        <w:rPr>
          <w:rFonts w:asciiTheme="minorHAnsi" w:hAnsiTheme="minorHAnsi"/>
          <w:iCs/>
          <w:sz w:val="22"/>
          <w:szCs w:val="22"/>
          <w:lang w:val="en-GB"/>
        </w:rPr>
        <w:t>she/</w:t>
      </w:r>
      <w:r w:rsidRPr="00B87397">
        <w:rPr>
          <w:rFonts w:asciiTheme="minorHAnsi" w:hAnsiTheme="minorHAnsi"/>
          <w:iCs/>
          <w:sz w:val="22"/>
          <w:szCs w:val="22"/>
          <w:lang w:val="en-GB"/>
        </w:rPr>
        <w:t>he has read this statement, understood it and agrees to the above conditions for processing personal data.</w:t>
      </w:r>
    </w:p>
    <w:tbl>
      <w:tblPr>
        <w:tblStyle w:val="Reetkatablice"/>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2547"/>
        <w:gridCol w:w="7087"/>
      </w:tblGrid>
      <w:tr w:rsidR="0017278B" w:rsidRPr="00BF5555" w14:paraId="64A7C38B" w14:textId="77777777" w:rsidTr="008625C6">
        <w:tc>
          <w:tcPr>
            <w:tcW w:w="2547" w:type="dxa"/>
          </w:tcPr>
          <w:p w14:paraId="28D0773B" w14:textId="5D707EC0" w:rsidR="00F74506" w:rsidRPr="00B87397" w:rsidRDefault="00AE6D12" w:rsidP="00D50697">
            <w:pPr>
              <w:tabs>
                <w:tab w:val="left" w:pos="1322"/>
              </w:tabs>
              <w:spacing w:after="240"/>
              <w:ind w:right="226"/>
              <w:rPr>
                <w:sz w:val="20"/>
                <w:szCs w:val="20"/>
                <w:lang w:val="en-GB"/>
              </w:rPr>
            </w:pPr>
            <w:r>
              <w:rPr>
                <w:b/>
                <w:bCs/>
                <w:sz w:val="20"/>
                <w:szCs w:val="20"/>
                <w:lang w:val="en-GB"/>
              </w:rPr>
              <w:t>Competition title</w:t>
            </w:r>
            <w:r w:rsidR="007F53D0" w:rsidRPr="00B87397">
              <w:rPr>
                <w:b/>
                <w:bCs/>
                <w:sz w:val="20"/>
                <w:szCs w:val="20"/>
                <w:lang w:val="en-GB"/>
              </w:rPr>
              <w:t>:</w:t>
            </w:r>
          </w:p>
        </w:tc>
        <w:tc>
          <w:tcPr>
            <w:tcW w:w="7087" w:type="dxa"/>
          </w:tcPr>
          <w:p w14:paraId="607ADE1C" w14:textId="77777777" w:rsidR="00F74506" w:rsidRPr="00B87397" w:rsidRDefault="00F74506" w:rsidP="00BB4D43">
            <w:pPr>
              <w:tabs>
                <w:tab w:val="left" w:pos="0"/>
              </w:tabs>
              <w:spacing w:after="240"/>
              <w:ind w:right="226"/>
              <w:rPr>
                <w:sz w:val="20"/>
                <w:szCs w:val="20"/>
                <w:lang w:val="en-GB"/>
              </w:rPr>
            </w:pPr>
          </w:p>
        </w:tc>
      </w:tr>
      <w:tr w:rsidR="0017278B" w:rsidRPr="00BF5555" w14:paraId="13D7212B" w14:textId="77777777" w:rsidTr="008625C6">
        <w:tc>
          <w:tcPr>
            <w:tcW w:w="2547" w:type="dxa"/>
          </w:tcPr>
          <w:p w14:paraId="6E1BF1ED" w14:textId="49D64F75" w:rsidR="00DD69D5" w:rsidRPr="00B87397" w:rsidRDefault="00DD69D5" w:rsidP="00D50697">
            <w:pPr>
              <w:tabs>
                <w:tab w:val="left" w:pos="1322"/>
              </w:tabs>
              <w:spacing w:after="240"/>
              <w:ind w:right="226"/>
              <w:rPr>
                <w:b/>
                <w:bCs/>
                <w:sz w:val="20"/>
                <w:szCs w:val="20"/>
                <w:lang w:val="en-GB"/>
              </w:rPr>
            </w:pPr>
            <w:r w:rsidRPr="00B87397">
              <w:rPr>
                <w:b/>
                <w:bCs/>
                <w:sz w:val="20"/>
                <w:szCs w:val="20"/>
                <w:lang w:val="en-GB"/>
              </w:rPr>
              <w:t>Lo</w:t>
            </w:r>
            <w:r w:rsidR="007F53D0" w:rsidRPr="00B87397">
              <w:rPr>
                <w:b/>
                <w:bCs/>
                <w:sz w:val="20"/>
                <w:szCs w:val="20"/>
                <w:lang w:val="en-GB"/>
              </w:rPr>
              <w:t>cation</w:t>
            </w:r>
            <w:r w:rsidRPr="00B87397">
              <w:rPr>
                <w:b/>
                <w:bCs/>
                <w:sz w:val="20"/>
                <w:szCs w:val="20"/>
                <w:lang w:val="en-GB"/>
              </w:rPr>
              <w:t>:</w:t>
            </w:r>
          </w:p>
        </w:tc>
        <w:tc>
          <w:tcPr>
            <w:tcW w:w="7087" w:type="dxa"/>
          </w:tcPr>
          <w:p w14:paraId="411D15B9" w14:textId="77777777" w:rsidR="00DD69D5" w:rsidRPr="00B87397" w:rsidRDefault="00DD69D5" w:rsidP="00BB4D43">
            <w:pPr>
              <w:tabs>
                <w:tab w:val="left" w:pos="0"/>
              </w:tabs>
              <w:spacing w:after="240"/>
              <w:ind w:right="226"/>
              <w:rPr>
                <w:sz w:val="20"/>
                <w:szCs w:val="20"/>
                <w:lang w:val="en-GB"/>
              </w:rPr>
            </w:pPr>
          </w:p>
        </w:tc>
      </w:tr>
      <w:tr w:rsidR="0017278B" w:rsidRPr="00BF5555" w14:paraId="67E4EB2A" w14:textId="77777777" w:rsidTr="008625C6">
        <w:tc>
          <w:tcPr>
            <w:tcW w:w="2547" w:type="dxa"/>
          </w:tcPr>
          <w:p w14:paraId="2063EA66" w14:textId="37E21954" w:rsidR="00BA0E92" w:rsidRPr="00B87397" w:rsidRDefault="004C4AC9" w:rsidP="002E6210">
            <w:pPr>
              <w:tabs>
                <w:tab w:val="left" w:pos="1322"/>
              </w:tabs>
              <w:ind w:right="226"/>
              <w:rPr>
                <w:i/>
                <w:iCs/>
                <w:sz w:val="20"/>
                <w:szCs w:val="20"/>
                <w:lang w:val="en-GB"/>
              </w:rPr>
            </w:pPr>
            <w:r w:rsidRPr="00B87397">
              <w:rPr>
                <w:b/>
                <w:bCs/>
                <w:sz w:val="20"/>
                <w:szCs w:val="20"/>
                <w:lang w:val="en-GB"/>
              </w:rPr>
              <w:t>Contracting Authority:</w:t>
            </w:r>
          </w:p>
        </w:tc>
        <w:tc>
          <w:tcPr>
            <w:tcW w:w="7087" w:type="dxa"/>
          </w:tcPr>
          <w:p w14:paraId="34241922" w14:textId="273143B7" w:rsidR="00BA0E92" w:rsidRPr="00B87397" w:rsidRDefault="00BA1F96" w:rsidP="00BB4D43">
            <w:pPr>
              <w:tabs>
                <w:tab w:val="left" w:pos="0"/>
              </w:tabs>
              <w:spacing w:after="240"/>
              <w:ind w:right="226"/>
              <w:rPr>
                <w:sz w:val="20"/>
                <w:szCs w:val="20"/>
                <w:lang w:val="en-GB"/>
              </w:rPr>
            </w:pPr>
            <w:r w:rsidRPr="00B87397">
              <w:rPr>
                <w:i/>
                <w:iCs/>
                <w:color w:val="EE0000"/>
                <w:sz w:val="20"/>
                <w:szCs w:val="20"/>
                <w:lang w:val="en-GB"/>
              </w:rPr>
              <w:t>(na</w:t>
            </w:r>
            <w:r w:rsidR="004C4AC9" w:rsidRPr="00B87397">
              <w:rPr>
                <w:i/>
                <w:iCs/>
                <w:color w:val="EE0000"/>
                <w:sz w:val="20"/>
                <w:szCs w:val="20"/>
                <w:lang w:val="en-GB"/>
              </w:rPr>
              <w:t>me</w:t>
            </w:r>
            <w:r w:rsidRPr="00B87397">
              <w:rPr>
                <w:i/>
                <w:iCs/>
                <w:color w:val="EE0000"/>
                <w:sz w:val="20"/>
                <w:szCs w:val="20"/>
                <w:lang w:val="en-GB"/>
              </w:rPr>
              <w:t>, ad</w:t>
            </w:r>
            <w:r w:rsidR="004C4AC9" w:rsidRPr="00B87397">
              <w:rPr>
                <w:i/>
                <w:iCs/>
                <w:color w:val="EE0000"/>
                <w:sz w:val="20"/>
                <w:szCs w:val="20"/>
                <w:lang w:val="en-GB"/>
              </w:rPr>
              <w:t>d</w:t>
            </w:r>
            <w:r w:rsidRPr="00B87397">
              <w:rPr>
                <w:i/>
                <w:iCs/>
                <w:color w:val="EE0000"/>
                <w:sz w:val="20"/>
                <w:szCs w:val="20"/>
                <w:lang w:val="en-GB"/>
              </w:rPr>
              <w:t>res</w:t>
            </w:r>
            <w:r w:rsidR="004C4AC9" w:rsidRPr="00B87397">
              <w:rPr>
                <w:i/>
                <w:iCs/>
                <w:color w:val="EE0000"/>
                <w:sz w:val="20"/>
                <w:szCs w:val="20"/>
                <w:lang w:val="en-GB"/>
              </w:rPr>
              <w:t>s</w:t>
            </w:r>
            <w:r w:rsidRPr="00B87397">
              <w:rPr>
                <w:i/>
                <w:iCs/>
                <w:color w:val="EE0000"/>
                <w:sz w:val="20"/>
                <w:szCs w:val="20"/>
                <w:lang w:val="en-GB"/>
              </w:rPr>
              <w:t>, OIB)</w:t>
            </w:r>
          </w:p>
        </w:tc>
      </w:tr>
      <w:tr w:rsidR="0017278B" w:rsidRPr="00BF5555" w14:paraId="30C05D1B" w14:textId="77777777" w:rsidTr="008625C6">
        <w:tc>
          <w:tcPr>
            <w:tcW w:w="2547" w:type="dxa"/>
          </w:tcPr>
          <w:p w14:paraId="13059081" w14:textId="16BB04F3" w:rsidR="00FA1B01" w:rsidRPr="00B87397" w:rsidRDefault="00266EDF" w:rsidP="00FA1B01">
            <w:pPr>
              <w:tabs>
                <w:tab w:val="left" w:pos="1322"/>
              </w:tabs>
              <w:ind w:right="226"/>
              <w:rPr>
                <w:sz w:val="20"/>
                <w:szCs w:val="20"/>
                <w:lang w:val="en-GB"/>
              </w:rPr>
            </w:pPr>
            <w:r w:rsidRPr="00B87397">
              <w:rPr>
                <w:b/>
                <w:bCs/>
                <w:sz w:val="20"/>
                <w:szCs w:val="20"/>
                <w:lang w:val="en-GB"/>
              </w:rPr>
              <w:t>Organiser</w:t>
            </w:r>
            <w:r w:rsidR="004C4AC9" w:rsidRPr="00B87397">
              <w:rPr>
                <w:b/>
                <w:bCs/>
                <w:sz w:val="20"/>
                <w:szCs w:val="20"/>
                <w:lang w:val="en-GB"/>
              </w:rPr>
              <w:t>:</w:t>
            </w:r>
          </w:p>
        </w:tc>
        <w:tc>
          <w:tcPr>
            <w:tcW w:w="7087" w:type="dxa"/>
          </w:tcPr>
          <w:p w14:paraId="578552A5" w14:textId="51A6AD10" w:rsidR="00F74506" w:rsidRPr="00B87397" w:rsidRDefault="004C4AC9" w:rsidP="00BB4D43">
            <w:pPr>
              <w:tabs>
                <w:tab w:val="left" w:pos="0"/>
              </w:tabs>
              <w:spacing w:after="240"/>
              <w:ind w:right="226"/>
              <w:rPr>
                <w:sz w:val="20"/>
                <w:szCs w:val="20"/>
                <w:lang w:val="en-GB"/>
              </w:rPr>
            </w:pPr>
            <w:r w:rsidRPr="00B87397">
              <w:rPr>
                <w:i/>
                <w:iCs/>
                <w:color w:val="EE0000"/>
                <w:sz w:val="20"/>
                <w:szCs w:val="20"/>
                <w:lang w:val="en-GB"/>
              </w:rPr>
              <w:t>(name, address, OIB)</w:t>
            </w:r>
          </w:p>
        </w:tc>
      </w:tr>
    </w:tbl>
    <w:p w14:paraId="17B121EF" w14:textId="77777777" w:rsidR="008708DE" w:rsidRPr="00B87397" w:rsidRDefault="008708DE" w:rsidP="008708DE">
      <w:pPr>
        <w:rPr>
          <w:highlight w:val="yellow"/>
          <w:lang w:val="en-GB"/>
        </w:rPr>
      </w:pPr>
    </w:p>
    <w:p w14:paraId="5EA7811F" w14:textId="5098D45A" w:rsidR="008708DE" w:rsidRPr="00B87397" w:rsidRDefault="005B2050" w:rsidP="00B87397">
      <w:pPr>
        <w:spacing w:before="100" w:beforeAutospacing="1" w:after="100" w:afterAutospacing="1" w:line="240" w:lineRule="auto"/>
        <w:jc w:val="both"/>
        <w:rPr>
          <w:lang w:val="en-GB"/>
        </w:rPr>
      </w:pPr>
      <w:r w:rsidRPr="00B87397">
        <w:rPr>
          <w:sz w:val="22"/>
          <w:szCs w:val="22"/>
          <w:lang w:val="en-GB"/>
        </w:rPr>
        <w:t>This statement is made in accordance with the Public Procurement Act (Official Gazette 120/16, 114/22 – hereinafter referred to as the PP</w:t>
      </w:r>
      <w:r w:rsidR="00D6296C" w:rsidRPr="00B87397">
        <w:rPr>
          <w:sz w:val="22"/>
          <w:szCs w:val="22"/>
          <w:lang w:val="en-GB"/>
        </w:rPr>
        <w:t>A</w:t>
      </w:r>
      <w:r w:rsidRPr="00B87397">
        <w:rPr>
          <w:sz w:val="22"/>
          <w:szCs w:val="22"/>
          <w:lang w:val="en-GB"/>
        </w:rPr>
        <w:t xml:space="preserve">) and in accordance with the </w:t>
      </w:r>
      <w:r w:rsidR="00266EDF" w:rsidRPr="00B87397">
        <w:rPr>
          <w:sz w:val="22"/>
          <w:szCs w:val="22"/>
          <w:lang w:val="en-GB"/>
        </w:rPr>
        <w:t xml:space="preserve">Ordinance </w:t>
      </w:r>
      <w:r w:rsidRPr="00B87397">
        <w:rPr>
          <w:sz w:val="22"/>
          <w:szCs w:val="22"/>
          <w:lang w:val="en-GB"/>
        </w:rPr>
        <w:t xml:space="preserve">on </w:t>
      </w:r>
      <w:r w:rsidR="00266EDF" w:rsidRPr="00B87397">
        <w:rPr>
          <w:sz w:val="22"/>
          <w:szCs w:val="22"/>
          <w:lang w:val="en-GB"/>
        </w:rPr>
        <w:t xml:space="preserve">the Competitions </w:t>
      </w:r>
      <w:r w:rsidRPr="00B87397">
        <w:rPr>
          <w:sz w:val="22"/>
          <w:szCs w:val="22"/>
          <w:lang w:val="en-GB"/>
        </w:rPr>
        <w:t>in the Field of Architecture and Urban</w:t>
      </w:r>
      <w:r w:rsidR="00266EDF" w:rsidRPr="00B87397">
        <w:rPr>
          <w:sz w:val="22"/>
          <w:szCs w:val="22"/>
          <w:lang w:val="en-GB"/>
        </w:rPr>
        <w:t>ism</w:t>
      </w:r>
      <w:r w:rsidRPr="00B87397">
        <w:rPr>
          <w:sz w:val="22"/>
          <w:szCs w:val="22"/>
          <w:lang w:val="en-GB"/>
        </w:rPr>
        <w:t xml:space="preserve"> (Official Gazette 154/25 – hereinafter referred to as the </w:t>
      </w:r>
      <w:r w:rsidR="00266EDF" w:rsidRPr="00B87397">
        <w:rPr>
          <w:sz w:val="22"/>
          <w:szCs w:val="22"/>
          <w:lang w:val="en-GB"/>
        </w:rPr>
        <w:t>Ordinance</w:t>
      </w:r>
      <w:r w:rsidRPr="00B87397">
        <w:rPr>
          <w:sz w:val="22"/>
          <w:szCs w:val="22"/>
          <w:lang w:val="en-GB"/>
        </w:rPr>
        <w:t xml:space="preserve">), in the process of preparing and implementing </w:t>
      </w:r>
      <w:r w:rsidR="004D16A5">
        <w:rPr>
          <w:sz w:val="22"/>
          <w:szCs w:val="22"/>
          <w:lang w:val="en-GB"/>
        </w:rPr>
        <w:t>design contest</w:t>
      </w:r>
      <w:r w:rsidRPr="00B87397">
        <w:rPr>
          <w:sz w:val="22"/>
          <w:szCs w:val="22"/>
          <w:lang w:val="en-GB"/>
        </w:rPr>
        <w:t>, by which I</w:t>
      </w:r>
    </w:p>
    <w:tbl>
      <w:tblPr>
        <w:tblStyle w:val="Reetkatablice"/>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2547"/>
        <w:gridCol w:w="7087"/>
      </w:tblGrid>
      <w:tr w:rsidR="008708DE" w:rsidRPr="00BF5555" w14:paraId="48BE301D" w14:textId="77777777" w:rsidTr="00320899">
        <w:tc>
          <w:tcPr>
            <w:tcW w:w="2547" w:type="dxa"/>
          </w:tcPr>
          <w:p w14:paraId="7C1C11B5" w14:textId="7F14362A" w:rsidR="008708DE" w:rsidRPr="00B87397" w:rsidRDefault="001B244E" w:rsidP="00320899">
            <w:pPr>
              <w:tabs>
                <w:tab w:val="left" w:pos="1322"/>
              </w:tabs>
              <w:spacing w:after="240"/>
              <w:ind w:right="226"/>
              <w:rPr>
                <w:sz w:val="20"/>
                <w:szCs w:val="20"/>
                <w:lang w:val="en-GB"/>
              </w:rPr>
            </w:pPr>
            <w:r w:rsidRPr="004D16A5">
              <w:rPr>
                <w:b/>
                <w:bCs/>
                <w:sz w:val="20"/>
                <w:szCs w:val="20"/>
              </w:rPr>
              <w:t>Full Name</w:t>
            </w:r>
            <w:r w:rsidR="000B5DDA">
              <w:rPr>
                <w:b/>
                <w:bCs/>
                <w:sz w:val="20"/>
                <w:szCs w:val="20"/>
              </w:rPr>
              <w:t xml:space="preserve"> and Surname</w:t>
            </w:r>
            <w:r w:rsidRPr="004D16A5">
              <w:rPr>
                <w:b/>
                <w:bCs/>
                <w:sz w:val="20"/>
                <w:szCs w:val="20"/>
              </w:rPr>
              <w:t>:</w:t>
            </w:r>
          </w:p>
        </w:tc>
        <w:tc>
          <w:tcPr>
            <w:tcW w:w="7087" w:type="dxa"/>
          </w:tcPr>
          <w:p w14:paraId="5BE058DE" w14:textId="77777777" w:rsidR="008708DE" w:rsidRPr="00B87397" w:rsidRDefault="008708DE" w:rsidP="00320899">
            <w:pPr>
              <w:tabs>
                <w:tab w:val="left" w:pos="0"/>
              </w:tabs>
              <w:spacing w:after="240"/>
              <w:ind w:right="226"/>
              <w:rPr>
                <w:sz w:val="20"/>
                <w:szCs w:val="20"/>
                <w:lang w:val="en-GB"/>
              </w:rPr>
            </w:pPr>
          </w:p>
        </w:tc>
      </w:tr>
      <w:tr w:rsidR="008708DE" w:rsidRPr="00BF5555" w14:paraId="106F7964" w14:textId="77777777" w:rsidTr="00320899">
        <w:tc>
          <w:tcPr>
            <w:tcW w:w="2547" w:type="dxa"/>
          </w:tcPr>
          <w:p w14:paraId="43489EDA" w14:textId="74D0989B" w:rsidR="008708DE" w:rsidRPr="00B87397" w:rsidRDefault="008708DE" w:rsidP="00320899">
            <w:pPr>
              <w:tabs>
                <w:tab w:val="left" w:pos="1322"/>
              </w:tabs>
              <w:spacing w:after="240"/>
              <w:ind w:right="226"/>
              <w:rPr>
                <w:b/>
                <w:bCs/>
                <w:sz w:val="20"/>
                <w:szCs w:val="20"/>
                <w:lang w:val="en-GB"/>
              </w:rPr>
            </w:pPr>
            <w:r w:rsidRPr="00B87397">
              <w:rPr>
                <w:b/>
                <w:bCs/>
                <w:sz w:val="20"/>
                <w:szCs w:val="20"/>
                <w:lang w:val="en-GB"/>
              </w:rPr>
              <w:t>Ad</w:t>
            </w:r>
            <w:r w:rsidR="001B244E" w:rsidRPr="00B87397">
              <w:rPr>
                <w:b/>
                <w:bCs/>
                <w:sz w:val="20"/>
                <w:szCs w:val="20"/>
                <w:lang w:val="en-GB"/>
              </w:rPr>
              <w:t>d</w:t>
            </w:r>
            <w:r w:rsidRPr="00B87397">
              <w:rPr>
                <w:b/>
                <w:bCs/>
                <w:sz w:val="20"/>
                <w:szCs w:val="20"/>
                <w:lang w:val="en-GB"/>
              </w:rPr>
              <w:t>res</w:t>
            </w:r>
            <w:r w:rsidR="001B244E" w:rsidRPr="00B87397">
              <w:rPr>
                <w:b/>
                <w:bCs/>
                <w:sz w:val="20"/>
                <w:szCs w:val="20"/>
                <w:lang w:val="en-GB"/>
              </w:rPr>
              <w:t>s</w:t>
            </w:r>
            <w:r w:rsidRPr="00B87397">
              <w:rPr>
                <w:b/>
                <w:bCs/>
                <w:sz w:val="20"/>
                <w:szCs w:val="20"/>
                <w:lang w:val="en-GB"/>
              </w:rPr>
              <w:t>:</w:t>
            </w:r>
          </w:p>
        </w:tc>
        <w:tc>
          <w:tcPr>
            <w:tcW w:w="7087" w:type="dxa"/>
          </w:tcPr>
          <w:p w14:paraId="5402F4A0" w14:textId="77777777" w:rsidR="008708DE" w:rsidRPr="00B87397" w:rsidRDefault="008708DE" w:rsidP="00320899">
            <w:pPr>
              <w:tabs>
                <w:tab w:val="left" w:pos="0"/>
              </w:tabs>
              <w:spacing w:after="240"/>
              <w:ind w:right="226"/>
              <w:rPr>
                <w:sz w:val="20"/>
                <w:szCs w:val="20"/>
                <w:lang w:val="en-GB"/>
              </w:rPr>
            </w:pPr>
          </w:p>
        </w:tc>
      </w:tr>
      <w:tr w:rsidR="008708DE" w:rsidRPr="00BF5555" w14:paraId="71527F46" w14:textId="77777777" w:rsidTr="00320899">
        <w:tc>
          <w:tcPr>
            <w:tcW w:w="2547" w:type="dxa"/>
          </w:tcPr>
          <w:p w14:paraId="1F90ADF3" w14:textId="2280AB84" w:rsidR="008708DE" w:rsidRPr="00B87397" w:rsidRDefault="00763F04" w:rsidP="00320899">
            <w:pPr>
              <w:tabs>
                <w:tab w:val="left" w:pos="1322"/>
              </w:tabs>
              <w:spacing w:after="240"/>
              <w:ind w:right="226"/>
              <w:rPr>
                <w:b/>
                <w:bCs/>
                <w:sz w:val="20"/>
                <w:szCs w:val="20"/>
                <w:lang w:val="en-GB"/>
              </w:rPr>
            </w:pPr>
            <w:r w:rsidRPr="00B87397">
              <w:rPr>
                <w:b/>
                <w:bCs/>
                <w:sz w:val="20"/>
                <w:szCs w:val="20"/>
                <w:lang w:val="en-GB"/>
              </w:rPr>
              <w:t>Personal Identification Number (</w:t>
            </w:r>
            <w:r w:rsidR="008708DE" w:rsidRPr="00B87397">
              <w:rPr>
                <w:b/>
                <w:bCs/>
                <w:sz w:val="20"/>
                <w:szCs w:val="20"/>
                <w:lang w:val="en-GB"/>
              </w:rPr>
              <w:t>OIB</w:t>
            </w:r>
            <w:r w:rsidRPr="00B87397">
              <w:rPr>
                <w:b/>
                <w:bCs/>
                <w:sz w:val="20"/>
                <w:szCs w:val="20"/>
                <w:lang w:val="en-GB"/>
              </w:rPr>
              <w:t>)</w:t>
            </w:r>
            <w:r w:rsidR="00C57142">
              <w:rPr>
                <w:b/>
                <w:bCs/>
                <w:sz w:val="20"/>
                <w:szCs w:val="20"/>
                <w:lang w:val="en-GB"/>
              </w:rPr>
              <w:t>, if applicable</w:t>
            </w:r>
            <w:r w:rsidR="008708DE" w:rsidRPr="00B87397">
              <w:rPr>
                <w:b/>
                <w:bCs/>
                <w:sz w:val="20"/>
                <w:szCs w:val="20"/>
                <w:lang w:val="en-GB"/>
              </w:rPr>
              <w:t>:</w:t>
            </w:r>
          </w:p>
        </w:tc>
        <w:tc>
          <w:tcPr>
            <w:tcW w:w="7087" w:type="dxa"/>
          </w:tcPr>
          <w:p w14:paraId="0C6DF4BC" w14:textId="77777777" w:rsidR="008708DE" w:rsidRPr="00B87397" w:rsidRDefault="008708DE" w:rsidP="00320899">
            <w:pPr>
              <w:tabs>
                <w:tab w:val="left" w:pos="0"/>
              </w:tabs>
              <w:spacing w:after="240"/>
              <w:ind w:right="226"/>
              <w:rPr>
                <w:sz w:val="20"/>
                <w:szCs w:val="20"/>
                <w:lang w:val="en-GB"/>
              </w:rPr>
            </w:pPr>
          </w:p>
        </w:tc>
      </w:tr>
      <w:tr w:rsidR="008708DE" w:rsidRPr="00BF5555" w14:paraId="220BB24E" w14:textId="77777777" w:rsidTr="00320899">
        <w:tc>
          <w:tcPr>
            <w:tcW w:w="2547" w:type="dxa"/>
          </w:tcPr>
          <w:p w14:paraId="04E99C5D" w14:textId="6E23C381" w:rsidR="008708DE" w:rsidRPr="00B87397" w:rsidRDefault="00763F04" w:rsidP="00320899">
            <w:pPr>
              <w:tabs>
                <w:tab w:val="left" w:pos="1322"/>
              </w:tabs>
              <w:spacing w:after="240"/>
              <w:ind w:right="226"/>
              <w:rPr>
                <w:sz w:val="20"/>
                <w:szCs w:val="20"/>
                <w:lang w:val="en-GB"/>
              </w:rPr>
            </w:pPr>
            <w:r w:rsidRPr="00B87397">
              <w:rPr>
                <w:b/>
                <w:bCs/>
                <w:sz w:val="20"/>
                <w:szCs w:val="20"/>
                <w:lang w:val="en-GB"/>
              </w:rPr>
              <w:t>E-mail Address:</w:t>
            </w:r>
          </w:p>
        </w:tc>
        <w:tc>
          <w:tcPr>
            <w:tcW w:w="7087" w:type="dxa"/>
          </w:tcPr>
          <w:p w14:paraId="11205FE6" w14:textId="77777777" w:rsidR="008708DE" w:rsidRPr="00B87397" w:rsidRDefault="008708DE" w:rsidP="00320899">
            <w:pPr>
              <w:tabs>
                <w:tab w:val="left" w:pos="0"/>
              </w:tabs>
              <w:spacing w:after="240"/>
              <w:ind w:right="226"/>
              <w:rPr>
                <w:sz w:val="20"/>
                <w:szCs w:val="20"/>
                <w:lang w:val="en-GB"/>
              </w:rPr>
            </w:pPr>
          </w:p>
        </w:tc>
      </w:tr>
      <w:tr w:rsidR="008708DE" w:rsidRPr="00BF5555" w14:paraId="2CF3BD51" w14:textId="77777777" w:rsidTr="00320899">
        <w:tc>
          <w:tcPr>
            <w:tcW w:w="2547" w:type="dxa"/>
          </w:tcPr>
          <w:p w14:paraId="35C41335" w14:textId="007EE018" w:rsidR="008708DE" w:rsidRPr="00B87397" w:rsidRDefault="00763F04" w:rsidP="00320899">
            <w:pPr>
              <w:tabs>
                <w:tab w:val="left" w:pos="1322"/>
              </w:tabs>
              <w:spacing w:after="240"/>
              <w:ind w:right="226"/>
              <w:rPr>
                <w:sz w:val="20"/>
                <w:szCs w:val="20"/>
                <w:lang w:val="en-GB"/>
              </w:rPr>
            </w:pPr>
            <w:r w:rsidRPr="00B87397">
              <w:rPr>
                <w:b/>
                <w:bCs/>
                <w:sz w:val="20"/>
                <w:szCs w:val="20"/>
                <w:lang w:val="en-GB"/>
              </w:rPr>
              <w:t>Telephone / Mobile:</w:t>
            </w:r>
          </w:p>
        </w:tc>
        <w:tc>
          <w:tcPr>
            <w:tcW w:w="7087" w:type="dxa"/>
          </w:tcPr>
          <w:p w14:paraId="3E21ACEC" w14:textId="77777777" w:rsidR="008708DE" w:rsidRPr="00B87397" w:rsidRDefault="008708DE" w:rsidP="00320899">
            <w:pPr>
              <w:tabs>
                <w:tab w:val="left" w:pos="0"/>
              </w:tabs>
              <w:spacing w:after="240"/>
              <w:ind w:right="226"/>
              <w:rPr>
                <w:sz w:val="20"/>
                <w:szCs w:val="20"/>
                <w:lang w:val="en-GB"/>
              </w:rPr>
            </w:pPr>
          </w:p>
        </w:tc>
      </w:tr>
    </w:tbl>
    <w:p w14:paraId="5B42E2B1" w14:textId="222D92C8" w:rsidR="00390B00" w:rsidRPr="00B87397" w:rsidRDefault="008708DE">
      <w:pPr>
        <w:rPr>
          <w:lang w:val="en-GB"/>
        </w:rPr>
      </w:pPr>
      <w:r w:rsidRPr="00B87397">
        <w:rPr>
          <w:lang w:val="en-GB"/>
        </w:rPr>
        <w:t xml:space="preserve"> </w:t>
      </w:r>
      <w:r w:rsidR="00390B00" w:rsidRPr="00B87397">
        <w:rPr>
          <w:lang w:val="en-GB"/>
        </w:rPr>
        <w:br w:type="page"/>
      </w:r>
    </w:p>
    <w:p w14:paraId="32E2CDF6" w14:textId="77777777" w:rsidR="008708DE" w:rsidRPr="00B87397" w:rsidRDefault="008708DE">
      <w:pPr>
        <w:rPr>
          <w:lang w:val="en-GB"/>
        </w:rPr>
      </w:pPr>
    </w:p>
    <w:tbl>
      <w:tblPr>
        <w:tblStyle w:val="Reetkatablice"/>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2547"/>
        <w:gridCol w:w="7087"/>
      </w:tblGrid>
      <w:tr w:rsidR="0017278B" w:rsidRPr="00BF5555" w14:paraId="5ADE918B" w14:textId="77777777" w:rsidTr="008625C6">
        <w:tc>
          <w:tcPr>
            <w:tcW w:w="2547" w:type="dxa"/>
          </w:tcPr>
          <w:p w14:paraId="4B7D0D92" w14:textId="77777777" w:rsidR="00DF5B98" w:rsidRPr="00B87397" w:rsidRDefault="00DF5B98" w:rsidP="00D50697">
            <w:pPr>
              <w:tabs>
                <w:tab w:val="left" w:pos="1322"/>
              </w:tabs>
              <w:spacing w:after="240"/>
              <w:ind w:right="226"/>
              <w:rPr>
                <w:b/>
                <w:bCs/>
                <w:sz w:val="20"/>
                <w:szCs w:val="20"/>
                <w:lang w:val="en-GB"/>
              </w:rPr>
            </w:pPr>
            <w:r w:rsidRPr="00B87397">
              <w:rPr>
                <w:b/>
                <w:bCs/>
                <w:sz w:val="20"/>
                <w:szCs w:val="20"/>
                <w:lang w:val="en-GB"/>
              </w:rPr>
              <w:t>I. PART</w:t>
            </w:r>
          </w:p>
          <w:p w14:paraId="674AE443" w14:textId="12175A76" w:rsidR="004702C8" w:rsidRPr="00B87397" w:rsidRDefault="00C54862" w:rsidP="00C54862">
            <w:pPr>
              <w:tabs>
                <w:tab w:val="left" w:pos="1322"/>
              </w:tabs>
              <w:spacing w:after="240"/>
              <w:ind w:right="226"/>
              <w:rPr>
                <w:b/>
                <w:bCs/>
                <w:sz w:val="20"/>
                <w:szCs w:val="20"/>
                <w:lang w:val="en-GB"/>
              </w:rPr>
            </w:pPr>
            <w:r w:rsidRPr="00B87397">
              <w:rPr>
                <w:b/>
                <w:bCs/>
                <w:sz w:val="20"/>
                <w:szCs w:val="20"/>
                <w:lang w:val="en-GB"/>
              </w:rPr>
              <w:t>As a representative of the Contracting Authority within the meaning of Article 76(2) of the PPA</w:t>
            </w:r>
          </w:p>
        </w:tc>
        <w:tc>
          <w:tcPr>
            <w:tcW w:w="7087" w:type="dxa"/>
          </w:tcPr>
          <w:p w14:paraId="194FEB5A" w14:textId="35E81F14" w:rsidR="000E1993" w:rsidRPr="001B0FB3" w:rsidRDefault="00C576AD" w:rsidP="000E1993">
            <w:pPr>
              <w:pStyle w:val="Odlomakpopisa"/>
              <w:ind w:left="43"/>
              <w:rPr>
                <w:rStyle w:val="preformatted-text"/>
                <w:rFonts w:cs="Open Sans"/>
                <w:sz w:val="20"/>
                <w:szCs w:val="20"/>
                <w:lang w:val="en-GB"/>
              </w:rPr>
            </w:pPr>
            <w:sdt>
              <w:sdtPr>
                <w:rPr>
                  <w:lang w:val="en-GB"/>
                </w:rPr>
                <w:id w:val="-454328693"/>
                <w14:checkbox>
                  <w14:checked w14:val="0"/>
                  <w14:checkedState w14:val="2612" w14:font="MS Gothic"/>
                  <w14:uncheckedState w14:val="2610" w14:font="MS Gothic"/>
                </w14:checkbox>
              </w:sdtPr>
              <w:sdtEndPr/>
              <w:sdtContent>
                <w:r w:rsidR="00D17D3A" w:rsidRPr="001B0FB3">
                  <w:rPr>
                    <w:rFonts w:eastAsia="MS Gothic"/>
                    <w:lang w:val="en-GB"/>
                  </w:rPr>
                  <w:t>☐</w:t>
                </w:r>
              </w:sdtContent>
            </w:sdt>
            <w:r w:rsidR="00D17D3A" w:rsidRPr="001B0FB3">
              <w:rPr>
                <w:lang w:val="en-GB"/>
              </w:rPr>
              <w:t xml:space="preserve">  </w:t>
            </w:r>
            <w:r w:rsidR="000E1993" w:rsidRPr="001B0FB3">
              <w:rPr>
                <w:rStyle w:val="preformatted-text"/>
                <w:rFonts w:cs="Open Sans"/>
                <w:sz w:val="20"/>
                <w:szCs w:val="20"/>
                <w:lang w:val="en-GB"/>
              </w:rPr>
              <w:t xml:space="preserve">Head and member of the management, </w:t>
            </w:r>
            <w:r w:rsidR="00C932BB">
              <w:rPr>
                <w:rStyle w:val="preformatted-text"/>
                <w:rFonts w:cs="Open Sans"/>
                <w:sz w:val="20"/>
                <w:szCs w:val="20"/>
                <w:lang w:val="en-GB"/>
              </w:rPr>
              <w:t xml:space="preserve">governing </w:t>
            </w:r>
            <w:r w:rsidR="000E1993" w:rsidRPr="001B0FB3">
              <w:rPr>
                <w:rStyle w:val="preformatted-text"/>
                <w:rFonts w:cs="Open Sans"/>
                <w:sz w:val="20"/>
                <w:szCs w:val="20"/>
                <w:lang w:val="en-GB"/>
              </w:rPr>
              <w:t xml:space="preserve">or supervisory body  </w:t>
            </w:r>
          </w:p>
          <w:p w14:paraId="57A81EE5" w14:textId="64FDA210" w:rsidR="00D17D3A" w:rsidRPr="001B0FB3" w:rsidRDefault="000E1993" w:rsidP="000E1993">
            <w:pPr>
              <w:pStyle w:val="Odlomakpopisa"/>
              <w:ind w:left="43"/>
              <w:rPr>
                <w:rStyle w:val="preformatted-text"/>
                <w:rFonts w:cs="Open Sans"/>
                <w:sz w:val="20"/>
                <w:szCs w:val="20"/>
                <w:lang w:val="en-GB"/>
              </w:rPr>
            </w:pPr>
            <w:r w:rsidRPr="001B0FB3">
              <w:rPr>
                <w:rStyle w:val="preformatted-text"/>
                <w:rFonts w:cs="Open Sans"/>
                <w:sz w:val="20"/>
                <w:szCs w:val="20"/>
                <w:lang w:val="en-GB"/>
              </w:rPr>
              <w:t xml:space="preserve">      of the Contracting Authority</w:t>
            </w:r>
          </w:p>
          <w:p w14:paraId="19D1E92E" w14:textId="77777777" w:rsidR="009030F9" w:rsidRPr="001B0FB3" w:rsidRDefault="009030F9" w:rsidP="00423D4E">
            <w:pPr>
              <w:pStyle w:val="Odlomakpopisa"/>
              <w:ind w:left="43"/>
              <w:rPr>
                <w:rStyle w:val="preformatted-text"/>
                <w:rFonts w:cs="Open Sans"/>
                <w:sz w:val="20"/>
                <w:szCs w:val="20"/>
                <w:lang w:val="en-GB"/>
              </w:rPr>
            </w:pPr>
          </w:p>
          <w:p w14:paraId="73ABFCA9" w14:textId="6C7D0940" w:rsidR="00D17D3A" w:rsidRPr="00B87397" w:rsidRDefault="00C576AD" w:rsidP="00423D4E">
            <w:pPr>
              <w:pStyle w:val="Odlomakpopisa"/>
              <w:ind w:left="43"/>
              <w:rPr>
                <w:rStyle w:val="preformatted-text"/>
                <w:rFonts w:cs="Open Sans"/>
                <w:sz w:val="20"/>
                <w:szCs w:val="20"/>
                <w:lang w:val="en-GB"/>
              </w:rPr>
            </w:pPr>
            <w:sdt>
              <w:sdtPr>
                <w:rPr>
                  <w:lang w:val="en-GB"/>
                </w:rPr>
                <w:id w:val="-815030716"/>
                <w14:checkbox>
                  <w14:checked w14:val="0"/>
                  <w14:checkedState w14:val="2612" w14:font="MS Gothic"/>
                  <w14:uncheckedState w14:val="2610" w14:font="MS Gothic"/>
                </w14:checkbox>
              </w:sdtPr>
              <w:sdtEndPr/>
              <w:sdtContent>
                <w:r w:rsidR="00D17D3A" w:rsidRPr="001B0FB3">
                  <w:rPr>
                    <w:rFonts w:eastAsia="MS Gothic"/>
                    <w:lang w:val="en-GB"/>
                  </w:rPr>
                  <w:t>☐</w:t>
                </w:r>
              </w:sdtContent>
            </w:sdt>
            <w:r w:rsidR="00D17D3A" w:rsidRPr="00B87397">
              <w:rPr>
                <w:lang w:val="en-GB"/>
              </w:rPr>
              <w:t xml:space="preserve">  </w:t>
            </w:r>
            <w:r w:rsidR="00E84383" w:rsidRPr="00B87397">
              <w:rPr>
                <w:rStyle w:val="preformatted-text"/>
                <w:rFonts w:cs="Open Sans"/>
                <w:sz w:val="20"/>
                <w:szCs w:val="20"/>
                <w:lang w:val="en-GB"/>
              </w:rPr>
              <w:t>Member of the Public Procurement Expert Committee</w:t>
            </w:r>
          </w:p>
          <w:p w14:paraId="7099E078" w14:textId="77777777" w:rsidR="009030F9" w:rsidRPr="00B87397" w:rsidRDefault="009030F9" w:rsidP="00423D4E">
            <w:pPr>
              <w:pStyle w:val="Odlomakpopisa"/>
              <w:ind w:left="43"/>
              <w:rPr>
                <w:lang w:val="en-GB"/>
              </w:rPr>
            </w:pPr>
          </w:p>
          <w:p w14:paraId="3CA7C792" w14:textId="73CA3D46" w:rsidR="00624B1F" w:rsidRPr="00B87397" w:rsidRDefault="00C576AD" w:rsidP="00423D4E">
            <w:pPr>
              <w:pStyle w:val="Odlomakpopisa"/>
              <w:ind w:left="43"/>
              <w:rPr>
                <w:rStyle w:val="preformatted-text"/>
                <w:rFonts w:cs="Open Sans"/>
                <w:sz w:val="20"/>
                <w:szCs w:val="20"/>
                <w:lang w:val="en-GB"/>
              </w:rPr>
            </w:pPr>
            <w:sdt>
              <w:sdtPr>
                <w:rPr>
                  <w:lang w:val="en-GB"/>
                </w:rPr>
                <w:id w:val="-1366981407"/>
                <w14:checkbox>
                  <w14:checked w14:val="0"/>
                  <w14:checkedState w14:val="2612" w14:font="MS Gothic"/>
                  <w14:uncheckedState w14:val="2610" w14:font="MS Gothic"/>
                </w14:checkbox>
              </w:sdtPr>
              <w:sdtEndPr/>
              <w:sdtContent>
                <w:r w:rsidR="00D17D3A" w:rsidRPr="00B87397">
                  <w:rPr>
                    <w:rFonts w:eastAsia="MS Gothic"/>
                    <w:lang w:val="en-GB"/>
                  </w:rPr>
                  <w:t>☐</w:t>
                </w:r>
              </w:sdtContent>
            </w:sdt>
            <w:r w:rsidR="00D17D3A" w:rsidRPr="00B87397">
              <w:rPr>
                <w:lang w:val="en-GB"/>
              </w:rPr>
              <w:t xml:space="preserve">  </w:t>
            </w:r>
            <w:proofErr w:type="gramStart"/>
            <w:r w:rsidR="00E84383" w:rsidRPr="00B87397">
              <w:rPr>
                <w:rStyle w:val="preformatted-text"/>
                <w:rFonts w:cs="Open Sans"/>
                <w:sz w:val="20"/>
                <w:szCs w:val="20"/>
                <w:lang w:val="en-GB"/>
              </w:rPr>
              <w:t>Other</w:t>
            </w:r>
            <w:proofErr w:type="gramEnd"/>
            <w:r w:rsidR="00E84383" w:rsidRPr="00B87397">
              <w:rPr>
                <w:rStyle w:val="preformatted-text"/>
                <w:rFonts w:cs="Open Sans"/>
                <w:sz w:val="20"/>
                <w:szCs w:val="20"/>
                <w:lang w:val="en-GB"/>
              </w:rPr>
              <w:t xml:space="preserve"> person involved in the implementation</w:t>
            </w:r>
            <w:r w:rsidR="00930F33">
              <w:rPr>
                <w:rStyle w:val="preformatted-text"/>
                <w:rFonts w:cs="Open Sans"/>
                <w:sz w:val="20"/>
                <w:szCs w:val="20"/>
                <w:lang w:val="en-GB"/>
              </w:rPr>
              <w:t xml:space="preserve"> of,</w:t>
            </w:r>
            <w:r w:rsidR="00E84383" w:rsidRPr="00B87397">
              <w:rPr>
                <w:rStyle w:val="preformatted-text"/>
                <w:rFonts w:cs="Open Sans"/>
                <w:sz w:val="20"/>
                <w:szCs w:val="20"/>
                <w:lang w:val="en-GB"/>
              </w:rPr>
              <w:t xml:space="preserve"> or able to influence the </w:t>
            </w:r>
            <w:r w:rsidR="00624B1F" w:rsidRPr="00B87397">
              <w:rPr>
                <w:rStyle w:val="preformatted-text"/>
                <w:rFonts w:cs="Open Sans"/>
                <w:sz w:val="20"/>
                <w:szCs w:val="20"/>
                <w:lang w:val="en-GB"/>
              </w:rPr>
              <w:t xml:space="preserve"> </w:t>
            </w:r>
          </w:p>
          <w:p w14:paraId="62B42C96" w14:textId="7E4768B5" w:rsidR="00624B1F" w:rsidRPr="00B87397" w:rsidRDefault="00624B1F" w:rsidP="00423D4E">
            <w:pPr>
              <w:pStyle w:val="Odlomakpopisa"/>
              <w:ind w:left="43"/>
              <w:rPr>
                <w:rStyle w:val="preformatted-text"/>
                <w:rFonts w:cs="Open Sans"/>
                <w:sz w:val="20"/>
                <w:szCs w:val="20"/>
                <w:lang w:val="en-GB"/>
              </w:rPr>
            </w:pPr>
            <w:r w:rsidRPr="00B87397">
              <w:rPr>
                <w:rStyle w:val="preformatted-text"/>
                <w:rFonts w:cs="Open Sans"/>
                <w:sz w:val="20"/>
                <w:szCs w:val="20"/>
                <w:lang w:val="en-GB"/>
              </w:rPr>
              <w:t xml:space="preserve">      </w:t>
            </w:r>
            <w:r w:rsidR="00E84383" w:rsidRPr="00B87397">
              <w:rPr>
                <w:rStyle w:val="preformatted-text"/>
                <w:rFonts w:cs="Open Sans"/>
                <w:sz w:val="20"/>
                <w:szCs w:val="20"/>
                <w:lang w:val="en-GB"/>
              </w:rPr>
              <w:t xml:space="preserve">decision-making of </w:t>
            </w:r>
            <w:r w:rsidRPr="00B87397">
              <w:rPr>
                <w:rStyle w:val="preformatted-text"/>
                <w:rFonts w:cs="Open Sans"/>
                <w:sz w:val="20"/>
                <w:szCs w:val="20"/>
                <w:lang w:val="en-GB"/>
              </w:rPr>
              <w:t xml:space="preserve">the Contracting Authority in the public procurement  </w:t>
            </w:r>
          </w:p>
          <w:p w14:paraId="2808C227" w14:textId="58E64A45" w:rsidR="00D17D3A" w:rsidRPr="00B87397" w:rsidRDefault="00624B1F" w:rsidP="00423D4E">
            <w:pPr>
              <w:pStyle w:val="Odlomakpopisa"/>
              <w:ind w:left="43"/>
              <w:rPr>
                <w:rStyle w:val="preformatted-text"/>
                <w:rFonts w:cs="Open Sans"/>
                <w:sz w:val="20"/>
                <w:szCs w:val="20"/>
                <w:lang w:val="en-GB"/>
              </w:rPr>
            </w:pPr>
            <w:r w:rsidRPr="00B87397">
              <w:rPr>
                <w:rStyle w:val="preformatted-text"/>
                <w:rFonts w:cs="Open Sans"/>
                <w:sz w:val="20"/>
                <w:szCs w:val="20"/>
                <w:lang w:val="en-GB"/>
              </w:rPr>
              <w:t xml:space="preserve">      procedure </w:t>
            </w:r>
            <w:r w:rsidR="00390B00" w:rsidRPr="00B87397">
              <w:rPr>
                <w:rStyle w:val="Referencafusnote"/>
                <w:rFonts w:cs="Open Sans"/>
                <w:sz w:val="20"/>
                <w:szCs w:val="20"/>
                <w:lang w:val="en-GB"/>
              </w:rPr>
              <w:footnoteReference w:id="1"/>
            </w:r>
          </w:p>
          <w:p w14:paraId="2DF71FDD" w14:textId="77777777" w:rsidR="009030F9" w:rsidRPr="00B87397" w:rsidRDefault="009030F9" w:rsidP="00423D4E">
            <w:pPr>
              <w:pStyle w:val="Odlomakpopisa"/>
              <w:ind w:left="43"/>
              <w:rPr>
                <w:lang w:val="en-GB"/>
              </w:rPr>
            </w:pPr>
          </w:p>
          <w:p w14:paraId="52A022E2" w14:textId="77777777" w:rsidR="002D62B7" w:rsidRPr="00B87397" w:rsidRDefault="00C576AD" w:rsidP="00423D4E">
            <w:pPr>
              <w:pStyle w:val="Odlomakpopisa"/>
              <w:ind w:left="43"/>
              <w:rPr>
                <w:rStyle w:val="preformatted-text"/>
                <w:rFonts w:cs="Open Sans"/>
                <w:sz w:val="20"/>
                <w:szCs w:val="20"/>
                <w:lang w:val="en-GB"/>
              </w:rPr>
            </w:pPr>
            <w:sdt>
              <w:sdtPr>
                <w:rPr>
                  <w:lang w:val="en-GB"/>
                </w:rPr>
                <w:id w:val="-1050455358"/>
                <w14:checkbox>
                  <w14:checked w14:val="0"/>
                  <w14:checkedState w14:val="2612" w14:font="MS Gothic"/>
                  <w14:uncheckedState w14:val="2610" w14:font="MS Gothic"/>
                </w14:checkbox>
              </w:sdtPr>
              <w:sdtEndPr/>
              <w:sdtContent>
                <w:r w:rsidR="009B4E9C" w:rsidRPr="00B87397">
                  <w:rPr>
                    <w:rFonts w:eastAsia="MS Gothic"/>
                    <w:lang w:val="en-GB"/>
                  </w:rPr>
                  <w:t>☐</w:t>
                </w:r>
              </w:sdtContent>
            </w:sdt>
            <w:r w:rsidR="00D17D3A" w:rsidRPr="00B87397">
              <w:rPr>
                <w:lang w:val="en-GB"/>
              </w:rPr>
              <w:t xml:space="preserve"> </w:t>
            </w:r>
            <w:r w:rsidR="002D62B7" w:rsidRPr="00B87397">
              <w:rPr>
                <w:rStyle w:val="preformatted-text"/>
                <w:rFonts w:cs="Open Sans"/>
                <w:sz w:val="20"/>
                <w:szCs w:val="20"/>
                <w:lang w:val="en-GB"/>
              </w:rPr>
              <w:t xml:space="preserve">Persons referred to in items 1, 2 and 3 at procurement service providers </w:t>
            </w:r>
          </w:p>
          <w:p w14:paraId="730D1513" w14:textId="43641B40" w:rsidR="00D17D3A" w:rsidRPr="00B87397" w:rsidRDefault="002D62B7" w:rsidP="00423D4E">
            <w:pPr>
              <w:pStyle w:val="Odlomakpopisa"/>
              <w:ind w:left="43"/>
              <w:rPr>
                <w:lang w:val="en-GB"/>
              </w:rPr>
            </w:pPr>
            <w:r w:rsidRPr="00B87397">
              <w:rPr>
                <w:rStyle w:val="preformatted-text"/>
                <w:rFonts w:cs="Open Sans"/>
                <w:sz w:val="20"/>
                <w:szCs w:val="20"/>
                <w:lang w:val="en-GB"/>
              </w:rPr>
              <w:t xml:space="preserve">     acting on behalf of the Contracting Authority</w:t>
            </w:r>
          </w:p>
          <w:p w14:paraId="3F23C8E3" w14:textId="77777777" w:rsidR="004702C8" w:rsidRPr="00B87397" w:rsidRDefault="004702C8" w:rsidP="00B859A2">
            <w:pPr>
              <w:pStyle w:val="Odlomakpopisa"/>
              <w:spacing w:before="80" w:afterLines="80" w:after="192"/>
              <w:ind w:left="328" w:right="226" w:hanging="328"/>
              <w:contextualSpacing w:val="0"/>
              <w:rPr>
                <w:sz w:val="20"/>
                <w:szCs w:val="20"/>
                <w:lang w:val="en-GB"/>
              </w:rPr>
            </w:pPr>
          </w:p>
        </w:tc>
      </w:tr>
    </w:tbl>
    <w:p w14:paraId="4467A07F" w14:textId="77777777" w:rsidR="008708DE" w:rsidRPr="00B87397" w:rsidRDefault="008708DE">
      <w:pPr>
        <w:rPr>
          <w:lang w:val="en-GB"/>
        </w:rPr>
      </w:pPr>
    </w:p>
    <w:tbl>
      <w:tblPr>
        <w:tblStyle w:val="Reetkatablice"/>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2547"/>
        <w:gridCol w:w="7087"/>
      </w:tblGrid>
      <w:tr w:rsidR="008708DE" w:rsidRPr="00BF5555" w14:paraId="2A8A106A" w14:textId="77777777" w:rsidTr="00320899">
        <w:tc>
          <w:tcPr>
            <w:tcW w:w="2547" w:type="dxa"/>
          </w:tcPr>
          <w:p w14:paraId="5684FB3B" w14:textId="10090286" w:rsidR="008708DE" w:rsidRPr="00B87397" w:rsidRDefault="008708DE" w:rsidP="00320899">
            <w:pPr>
              <w:tabs>
                <w:tab w:val="left" w:pos="1322"/>
              </w:tabs>
              <w:spacing w:after="240"/>
              <w:ind w:right="226"/>
              <w:rPr>
                <w:b/>
                <w:bCs/>
                <w:sz w:val="20"/>
                <w:szCs w:val="20"/>
                <w:lang w:val="en-GB"/>
              </w:rPr>
            </w:pPr>
            <w:r w:rsidRPr="00B87397">
              <w:rPr>
                <w:b/>
                <w:bCs/>
                <w:sz w:val="20"/>
                <w:szCs w:val="20"/>
                <w:lang w:val="en-GB"/>
              </w:rPr>
              <w:t xml:space="preserve">II. </w:t>
            </w:r>
            <w:r w:rsidR="00111A8E" w:rsidRPr="00B87397">
              <w:rPr>
                <w:b/>
                <w:bCs/>
                <w:sz w:val="20"/>
                <w:szCs w:val="20"/>
                <w:lang w:val="en-GB"/>
              </w:rPr>
              <w:t>PART</w:t>
            </w:r>
            <w:r w:rsidRPr="00B87397">
              <w:rPr>
                <w:b/>
                <w:bCs/>
                <w:sz w:val="20"/>
                <w:szCs w:val="20"/>
                <w:lang w:val="en-GB"/>
              </w:rPr>
              <w:t xml:space="preserve"> </w:t>
            </w:r>
          </w:p>
          <w:p w14:paraId="46A6F122" w14:textId="680C0944" w:rsidR="008708DE" w:rsidRPr="00B87397" w:rsidRDefault="00111A8E" w:rsidP="00320899">
            <w:pPr>
              <w:tabs>
                <w:tab w:val="left" w:pos="1322"/>
              </w:tabs>
              <w:spacing w:after="240"/>
              <w:ind w:right="226"/>
              <w:rPr>
                <w:sz w:val="20"/>
                <w:szCs w:val="20"/>
                <w:lang w:val="en-GB"/>
              </w:rPr>
            </w:pPr>
            <w:r w:rsidRPr="00B87397">
              <w:rPr>
                <w:b/>
                <w:bCs/>
                <w:sz w:val="20"/>
                <w:szCs w:val="20"/>
                <w:lang w:val="en-GB"/>
              </w:rPr>
              <w:t xml:space="preserve">as a </w:t>
            </w:r>
            <w:r w:rsidR="0094406E">
              <w:rPr>
                <w:b/>
                <w:bCs/>
                <w:sz w:val="20"/>
                <w:szCs w:val="20"/>
                <w:lang w:val="en-GB"/>
              </w:rPr>
              <w:t>Competition Stake</w:t>
            </w:r>
            <w:r w:rsidR="00F13989">
              <w:rPr>
                <w:b/>
                <w:bCs/>
                <w:sz w:val="20"/>
                <w:szCs w:val="20"/>
                <w:lang w:val="en-GB"/>
              </w:rPr>
              <w:t>holder</w:t>
            </w:r>
            <w:r w:rsidRPr="00B87397">
              <w:rPr>
                <w:b/>
                <w:bCs/>
                <w:sz w:val="20"/>
                <w:szCs w:val="20"/>
                <w:lang w:val="en-GB"/>
              </w:rPr>
              <w:t xml:space="preserve"> within the meaning of Articles 89 and 90 of the </w:t>
            </w:r>
            <w:r w:rsidR="001B0FB3" w:rsidRPr="001B0FB3">
              <w:rPr>
                <w:b/>
                <w:bCs/>
                <w:sz w:val="20"/>
                <w:szCs w:val="20"/>
                <w:lang w:val="en-GB"/>
              </w:rPr>
              <w:t>Ordinance</w:t>
            </w:r>
          </w:p>
        </w:tc>
        <w:tc>
          <w:tcPr>
            <w:tcW w:w="7087" w:type="dxa"/>
          </w:tcPr>
          <w:p w14:paraId="0D7D7202" w14:textId="77777777" w:rsidR="008708DE" w:rsidRPr="00B87397" w:rsidRDefault="008708DE" w:rsidP="00320899">
            <w:pPr>
              <w:pStyle w:val="Odlomakpopisa"/>
              <w:tabs>
                <w:tab w:val="left" w:pos="1322"/>
              </w:tabs>
              <w:ind w:left="360" w:right="226"/>
              <w:contextualSpacing w:val="0"/>
              <w:rPr>
                <w:i/>
                <w:iCs/>
                <w:lang w:val="en-GB"/>
              </w:rPr>
            </w:pPr>
          </w:p>
          <w:p w14:paraId="208B633C" w14:textId="047D236E" w:rsidR="008708DE" w:rsidRPr="00B87397" w:rsidRDefault="00C576AD" w:rsidP="00320899">
            <w:pPr>
              <w:pStyle w:val="Odlomakpopisa"/>
              <w:ind w:left="43"/>
              <w:rPr>
                <w:rFonts w:cs="Open Sans"/>
                <w:sz w:val="20"/>
                <w:szCs w:val="20"/>
                <w:lang w:val="en-GB"/>
              </w:rPr>
            </w:pPr>
            <w:sdt>
              <w:sdtPr>
                <w:rPr>
                  <w:sz w:val="20"/>
                  <w:szCs w:val="20"/>
                  <w:lang w:val="en-GB"/>
                </w:rPr>
                <w:id w:val="-1734918130"/>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8C6680" w:rsidRPr="00B87397">
              <w:rPr>
                <w:i/>
                <w:iCs/>
                <w:sz w:val="20"/>
                <w:szCs w:val="20"/>
                <w:lang w:val="en-GB"/>
              </w:rPr>
              <w:t xml:space="preserve">Representative of the </w:t>
            </w:r>
            <w:r w:rsidR="009C77AB" w:rsidRPr="00B87397">
              <w:rPr>
                <w:i/>
                <w:iCs/>
                <w:sz w:val="20"/>
                <w:szCs w:val="20"/>
                <w:lang w:val="en-GB"/>
              </w:rPr>
              <w:t>Organiser</w:t>
            </w:r>
            <w:r w:rsidR="008C6680" w:rsidRPr="00B87397">
              <w:rPr>
                <w:rStyle w:val="Referencafusnote"/>
                <w:i/>
                <w:iCs/>
                <w:sz w:val="20"/>
                <w:szCs w:val="20"/>
                <w:vertAlign w:val="baseline"/>
                <w:lang w:val="en-GB"/>
              </w:rPr>
              <w:t xml:space="preserve"> </w:t>
            </w:r>
            <w:r w:rsidR="008708DE" w:rsidRPr="00B87397">
              <w:rPr>
                <w:rStyle w:val="Referencafusnote"/>
                <w:i/>
                <w:iCs/>
                <w:sz w:val="20"/>
                <w:szCs w:val="20"/>
                <w:lang w:val="en-GB"/>
              </w:rPr>
              <w:footnoteReference w:id="2"/>
            </w:r>
          </w:p>
          <w:p w14:paraId="1E6ACA98" w14:textId="77777777" w:rsidR="008708DE" w:rsidRPr="00B87397" w:rsidRDefault="008708DE" w:rsidP="00320899">
            <w:pPr>
              <w:pStyle w:val="Odlomakpopisa"/>
              <w:ind w:left="43"/>
              <w:rPr>
                <w:rStyle w:val="preformatted-text"/>
                <w:rFonts w:cs="Open Sans"/>
                <w:sz w:val="20"/>
                <w:szCs w:val="20"/>
                <w:lang w:val="en-GB"/>
              </w:rPr>
            </w:pPr>
          </w:p>
          <w:p w14:paraId="01EADBE0" w14:textId="21158385" w:rsidR="008708DE" w:rsidRPr="00B87397" w:rsidRDefault="00C576AD" w:rsidP="00320899">
            <w:pPr>
              <w:pStyle w:val="Odlomakpopisa"/>
              <w:ind w:left="43"/>
              <w:rPr>
                <w:rFonts w:cs="Open Sans"/>
                <w:sz w:val="20"/>
                <w:szCs w:val="20"/>
                <w:lang w:val="en-GB"/>
              </w:rPr>
            </w:pPr>
            <w:sdt>
              <w:sdtPr>
                <w:rPr>
                  <w:sz w:val="20"/>
                  <w:szCs w:val="20"/>
                  <w:lang w:val="en-GB"/>
                </w:rPr>
                <w:id w:val="-854349742"/>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B60DA6" w:rsidRPr="00B87397">
              <w:rPr>
                <w:i/>
                <w:iCs/>
                <w:sz w:val="20"/>
                <w:szCs w:val="20"/>
                <w:lang w:val="en-GB"/>
              </w:rPr>
              <w:t>Member of a Competition Working Body</w:t>
            </w:r>
            <w:r w:rsidR="008708DE" w:rsidRPr="00B87397">
              <w:rPr>
                <w:i/>
                <w:iCs/>
                <w:sz w:val="20"/>
                <w:szCs w:val="20"/>
                <w:lang w:val="en-GB"/>
              </w:rPr>
              <w:t>:</w:t>
            </w:r>
          </w:p>
          <w:p w14:paraId="2A01CBC3" w14:textId="40DC8B80" w:rsidR="008708DE" w:rsidRPr="00B87397" w:rsidRDefault="00C576AD" w:rsidP="00320899">
            <w:pPr>
              <w:pStyle w:val="Odlomakpopisa"/>
              <w:autoSpaceDE/>
              <w:autoSpaceDN/>
              <w:spacing w:before="80" w:afterLines="80" w:after="192"/>
              <w:ind w:left="688" w:right="226" w:hanging="328"/>
              <w:contextualSpacing w:val="0"/>
              <w:rPr>
                <w:rFonts w:ascii="Aptos" w:hAnsi="Aptos"/>
                <w:i/>
                <w:iCs/>
                <w:sz w:val="20"/>
                <w:szCs w:val="20"/>
                <w:lang w:val="en-GB"/>
              </w:rPr>
            </w:pPr>
            <w:sdt>
              <w:sdtPr>
                <w:rPr>
                  <w:rFonts w:ascii="Aptos" w:hAnsi="Aptos"/>
                  <w:i/>
                  <w:iCs/>
                  <w:sz w:val="20"/>
                  <w:szCs w:val="20"/>
                  <w:lang w:val="en-GB"/>
                </w:rPr>
                <w:id w:val="-157389384"/>
                <w14:checkbox>
                  <w14:checked w14:val="0"/>
                  <w14:checkedState w14:val="2612" w14:font="MS Gothic"/>
                  <w14:uncheckedState w14:val="2610" w14:font="MS Gothic"/>
                </w14:checkbox>
              </w:sdtPr>
              <w:sdtEndPr/>
              <w:sdtContent>
                <w:r w:rsidR="008708DE" w:rsidRPr="00B87397">
                  <w:rPr>
                    <w:rFonts w:ascii="Aptos" w:eastAsia="MS Gothic" w:hAnsi="Aptos"/>
                    <w:i/>
                    <w:iCs/>
                    <w:sz w:val="20"/>
                    <w:szCs w:val="20"/>
                    <w:lang w:val="en-GB"/>
                  </w:rPr>
                  <w:t>☐</w:t>
                </w:r>
              </w:sdtContent>
            </w:sdt>
            <w:r w:rsidR="008708DE" w:rsidRPr="00B87397">
              <w:rPr>
                <w:rFonts w:ascii="Aptos" w:hAnsi="Aptos"/>
                <w:i/>
                <w:iCs/>
                <w:sz w:val="20"/>
                <w:szCs w:val="20"/>
                <w:lang w:val="en-GB"/>
              </w:rPr>
              <w:t xml:space="preserve">  </w:t>
            </w:r>
            <w:r w:rsidR="00B60DA6" w:rsidRPr="00B87397">
              <w:rPr>
                <w:rFonts w:ascii="Aptos" w:hAnsi="Aptos"/>
                <w:i/>
                <w:iCs/>
                <w:sz w:val="20"/>
                <w:szCs w:val="20"/>
                <w:lang w:val="en-GB"/>
              </w:rPr>
              <w:t xml:space="preserve">Member of the </w:t>
            </w:r>
            <w:r w:rsidR="009C77AB" w:rsidRPr="00B87397">
              <w:rPr>
                <w:rFonts w:ascii="Aptos" w:hAnsi="Aptos"/>
                <w:i/>
                <w:iCs/>
                <w:sz w:val="20"/>
                <w:szCs w:val="20"/>
                <w:lang w:val="en-GB"/>
              </w:rPr>
              <w:t>Jury</w:t>
            </w:r>
          </w:p>
          <w:p w14:paraId="21F2B1D7" w14:textId="24119152" w:rsidR="008708DE" w:rsidRPr="00B87397" w:rsidRDefault="00C576AD" w:rsidP="00320899">
            <w:pPr>
              <w:pStyle w:val="Odlomakpopisa"/>
              <w:tabs>
                <w:tab w:val="left" w:pos="0"/>
                <w:tab w:val="left" w:pos="328"/>
              </w:tabs>
              <w:autoSpaceDE/>
              <w:autoSpaceDN/>
              <w:spacing w:before="80" w:afterLines="80" w:after="192"/>
              <w:ind w:left="360" w:right="226"/>
              <w:contextualSpacing w:val="0"/>
              <w:rPr>
                <w:rFonts w:ascii="Aptos" w:hAnsi="Aptos"/>
                <w:i/>
                <w:iCs/>
                <w:sz w:val="20"/>
                <w:szCs w:val="20"/>
                <w:lang w:val="en-GB"/>
              </w:rPr>
            </w:pPr>
            <w:sdt>
              <w:sdtPr>
                <w:rPr>
                  <w:rFonts w:ascii="Aptos" w:hAnsi="Aptos"/>
                  <w:i/>
                  <w:iCs/>
                  <w:sz w:val="20"/>
                  <w:szCs w:val="20"/>
                  <w:lang w:val="en-GB"/>
                </w:rPr>
                <w:id w:val="-593787025"/>
                <w14:checkbox>
                  <w14:checked w14:val="0"/>
                  <w14:checkedState w14:val="2612" w14:font="MS Gothic"/>
                  <w14:uncheckedState w14:val="2610" w14:font="MS Gothic"/>
                </w14:checkbox>
              </w:sdtPr>
              <w:sdtEndPr/>
              <w:sdtContent>
                <w:r w:rsidR="008708DE" w:rsidRPr="00B87397">
                  <w:rPr>
                    <w:rFonts w:ascii="Aptos" w:eastAsia="MS Gothic" w:hAnsi="Aptos"/>
                    <w:i/>
                    <w:iCs/>
                    <w:sz w:val="20"/>
                    <w:szCs w:val="20"/>
                    <w:lang w:val="en-GB"/>
                  </w:rPr>
                  <w:t>☐</w:t>
                </w:r>
              </w:sdtContent>
            </w:sdt>
            <w:r w:rsidR="008708DE" w:rsidRPr="00B87397">
              <w:rPr>
                <w:rFonts w:ascii="Aptos" w:hAnsi="Aptos"/>
                <w:i/>
                <w:iCs/>
                <w:sz w:val="20"/>
                <w:szCs w:val="20"/>
                <w:lang w:val="en-GB"/>
              </w:rPr>
              <w:t xml:space="preserve">  </w:t>
            </w:r>
            <w:r w:rsidR="009C77AB" w:rsidRPr="00B87397">
              <w:rPr>
                <w:rFonts w:ascii="Aptos" w:hAnsi="Aptos"/>
                <w:i/>
                <w:iCs/>
                <w:sz w:val="20"/>
                <w:szCs w:val="20"/>
                <w:lang w:val="en-GB"/>
              </w:rPr>
              <w:t xml:space="preserve">Alternate </w:t>
            </w:r>
            <w:r w:rsidR="001B2641" w:rsidRPr="00B87397">
              <w:rPr>
                <w:rFonts w:ascii="Aptos" w:hAnsi="Aptos"/>
                <w:i/>
                <w:iCs/>
                <w:sz w:val="20"/>
                <w:szCs w:val="20"/>
                <w:lang w:val="en-GB"/>
              </w:rPr>
              <w:t xml:space="preserve">Member of the </w:t>
            </w:r>
            <w:r w:rsidR="009C77AB" w:rsidRPr="00B87397">
              <w:rPr>
                <w:rFonts w:ascii="Aptos" w:hAnsi="Aptos"/>
                <w:i/>
                <w:iCs/>
                <w:sz w:val="20"/>
                <w:szCs w:val="20"/>
                <w:lang w:val="en-GB"/>
              </w:rPr>
              <w:t>Jury</w:t>
            </w:r>
          </w:p>
          <w:p w14:paraId="769D3FD9" w14:textId="0E67BB51" w:rsidR="008708DE" w:rsidRPr="00F10A39" w:rsidRDefault="00C576AD" w:rsidP="00320899">
            <w:pPr>
              <w:pStyle w:val="Odlomakpopisa"/>
              <w:tabs>
                <w:tab w:val="left" w:pos="0"/>
              </w:tabs>
              <w:autoSpaceDE/>
              <w:autoSpaceDN/>
              <w:spacing w:before="80" w:afterLines="80" w:after="192"/>
              <w:ind w:left="360" w:right="226"/>
              <w:contextualSpacing w:val="0"/>
              <w:rPr>
                <w:rFonts w:ascii="Aptos" w:hAnsi="Aptos"/>
                <w:i/>
                <w:iCs/>
                <w:sz w:val="20"/>
                <w:szCs w:val="20"/>
              </w:rPr>
            </w:pPr>
            <w:sdt>
              <w:sdtPr>
                <w:rPr>
                  <w:rFonts w:ascii="Aptos" w:hAnsi="Aptos"/>
                  <w:i/>
                  <w:iCs/>
                  <w:sz w:val="20"/>
                  <w:szCs w:val="20"/>
                  <w:lang w:val="en-GB"/>
                </w:rPr>
                <w:id w:val="381915599"/>
                <w14:checkbox>
                  <w14:checked w14:val="0"/>
                  <w14:checkedState w14:val="2612" w14:font="MS Gothic"/>
                  <w14:uncheckedState w14:val="2610" w14:font="MS Gothic"/>
                </w14:checkbox>
              </w:sdtPr>
              <w:sdtEndPr/>
              <w:sdtContent>
                <w:r w:rsidR="008708DE" w:rsidRPr="00B87397">
                  <w:rPr>
                    <w:rFonts w:ascii="Aptos" w:eastAsia="MS Gothic" w:hAnsi="Aptos"/>
                    <w:i/>
                    <w:iCs/>
                    <w:sz w:val="20"/>
                    <w:szCs w:val="20"/>
                    <w:lang w:val="en-GB"/>
                  </w:rPr>
                  <w:t>☐</w:t>
                </w:r>
              </w:sdtContent>
            </w:sdt>
            <w:r w:rsidR="008708DE" w:rsidRPr="00B87397">
              <w:rPr>
                <w:rFonts w:ascii="Aptos" w:hAnsi="Aptos"/>
                <w:i/>
                <w:iCs/>
                <w:sz w:val="20"/>
                <w:szCs w:val="20"/>
                <w:lang w:val="en-GB"/>
              </w:rPr>
              <w:t xml:space="preserve">  </w:t>
            </w:r>
            <w:r w:rsidR="001B2641" w:rsidRPr="00F10A39">
              <w:rPr>
                <w:rFonts w:ascii="Aptos" w:hAnsi="Aptos"/>
                <w:i/>
                <w:iCs/>
                <w:sz w:val="20"/>
                <w:szCs w:val="20"/>
              </w:rPr>
              <w:t>Competition Secretary</w:t>
            </w:r>
          </w:p>
          <w:p w14:paraId="09A75143" w14:textId="6C603BFE" w:rsidR="008708DE" w:rsidRPr="00F10A39" w:rsidRDefault="00C576AD" w:rsidP="00320899">
            <w:pPr>
              <w:pStyle w:val="Odlomakpopisa"/>
              <w:tabs>
                <w:tab w:val="left" w:pos="0"/>
              </w:tabs>
              <w:autoSpaceDE/>
              <w:autoSpaceDN/>
              <w:spacing w:before="80" w:afterLines="80" w:after="192"/>
              <w:ind w:left="360" w:right="226"/>
              <w:contextualSpacing w:val="0"/>
              <w:rPr>
                <w:rFonts w:ascii="Aptos" w:hAnsi="Aptos"/>
                <w:i/>
                <w:iCs/>
                <w:sz w:val="20"/>
                <w:szCs w:val="20"/>
              </w:rPr>
            </w:pPr>
            <w:sdt>
              <w:sdtPr>
                <w:rPr>
                  <w:rFonts w:ascii="Aptos" w:hAnsi="Aptos"/>
                  <w:i/>
                  <w:iCs/>
                  <w:sz w:val="20"/>
                  <w:szCs w:val="20"/>
                </w:rPr>
                <w:id w:val="1738583541"/>
                <w14:checkbox>
                  <w14:checked w14:val="0"/>
                  <w14:checkedState w14:val="2612" w14:font="MS Gothic"/>
                  <w14:uncheckedState w14:val="2610" w14:font="MS Gothic"/>
                </w14:checkbox>
              </w:sdtPr>
              <w:sdtEndPr/>
              <w:sdtContent>
                <w:r w:rsidR="008708DE" w:rsidRPr="00F10A39">
                  <w:rPr>
                    <w:rFonts w:ascii="Aptos" w:hAnsi="Aptos"/>
                    <w:i/>
                    <w:iCs/>
                    <w:sz w:val="20"/>
                    <w:szCs w:val="20"/>
                  </w:rPr>
                  <w:t>☐</w:t>
                </w:r>
              </w:sdtContent>
            </w:sdt>
            <w:r w:rsidR="008708DE" w:rsidRPr="00F10A39">
              <w:rPr>
                <w:rFonts w:ascii="Aptos" w:hAnsi="Aptos"/>
                <w:i/>
                <w:iCs/>
                <w:sz w:val="20"/>
                <w:szCs w:val="20"/>
              </w:rPr>
              <w:t xml:space="preserve">  </w:t>
            </w:r>
            <w:r w:rsidR="001B2641" w:rsidRPr="00F10A39">
              <w:rPr>
                <w:rFonts w:ascii="Aptos" w:hAnsi="Aptos"/>
                <w:i/>
                <w:iCs/>
                <w:sz w:val="20"/>
                <w:szCs w:val="20"/>
              </w:rPr>
              <w:t>Deputy Competition Secretary</w:t>
            </w:r>
          </w:p>
          <w:p w14:paraId="72E51A54" w14:textId="6CDA37BE" w:rsidR="008708DE" w:rsidRPr="00B87397" w:rsidRDefault="00C576AD" w:rsidP="00320899">
            <w:pPr>
              <w:pStyle w:val="Odlomakpopisa"/>
              <w:tabs>
                <w:tab w:val="left" w:pos="0"/>
              </w:tabs>
              <w:autoSpaceDE/>
              <w:autoSpaceDN/>
              <w:spacing w:before="80" w:afterLines="80" w:after="192"/>
              <w:ind w:left="360" w:right="226"/>
              <w:contextualSpacing w:val="0"/>
              <w:rPr>
                <w:rFonts w:ascii="Aptos" w:hAnsi="Aptos"/>
                <w:i/>
                <w:iCs/>
                <w:sz w:val="20"/>
                <w:szCs w:val="20"/>
                <w:lang w:val="en-GB"/>
              </w:rPr>
            </w:pPr>
            <w:sdt>
              <w:sdtPr>
                <w:rPr>
                  <w:rFonts w:ascii="Aptos" w:hAnsi="Aptos"/>
                  <w:i/>
                  <w:iCs/>
                  <w:sz w:val="20"/>
                  <w:szCs w:val="20"/>
                  <w:lang w:val="en-GB"/>
                </w:rPr>
                <w:id w:val="738145092"/>
                <w14:checkbox>
                  <w14:checked w14:val="0"/>
                  <w14:checkedState w14:val="2612" w14:font="MS Gothic"/>
                  <w14:uncheckedState w14:val="2610" w14:font="MS Gothic"/>
                </w14:checkbox>
              </w:sdtPr>
              <w:sdtEndPr/>
              <w:sdtContent>
                <w:r w:rsidR="008708DE" w:rsidRPr="00B87397">
                  <w:rPr>
                    <w:rFonts w:ascii="Aptos" w:eastAsia="MS Gothic" w:hAnsi="Aptos"/>
                    <w:i/>
                    <w:iCs/>
                    <w:sz w:val="20"/>
                    <w:szCs w:val="20"/>
                    <w:lang w:val="en-GB"/>
                  </w:rPr>
                  <w:t>☐</w:t>
                </w:r>
              </w:sdtContent>
            </w:sdt>
            <w:r w:rsidR="008708DE" w:rsidRPr="00B87397">
              <w:rPr>
                <w:rFonts w:ascii="Aptos" w:hAnsi="Aptos"/>
                <w:i/>
                <w:iCs/>
                <w:sz w:val="20"/>
                <w:szCs w:val="20"/>
                <w:lang w:val="en-GB"/>
              </w:rPr>
              <w:t xml:space="preserve">  </w:t>
            </w:r>
            <w:r w:rsidR="001B2641" w:rsidRPr="00B87397">
              <w:rPr>
                <w:rFonts w:ascii="Aptos" w:hAnsi="Aptos"/>
                <w:i/>
                <w:iCs/>
                <w:sz w:val="20"/>
                <w:szCs w:val="20"/>
                <w:lang w:val="en-GB"/>
              </w:rPr>
              <w:t>Technical Committee</w:t>
            </w:r>
          </w:p>
          <w:p w14:paraId="5A30020C" w14:textId="5DF006AE" w:rsidR="008708DE" w:rsidRPr="00B87397" w:rsidRDefault="00C576AD" w:rsidP="00320899">
            <w:pPr>
              <w:pStyle w:val="Odlomakpopisa"/>
              <w:widowControl/>
              <w:tabs>
                <w:tab w:val="left" w:pos="0"/>
              </w:tabs>
              <w:spacing w:before="80" w:afterLines="80" w:after="192"/>
              <w:ind w:left="360" w:right="226"/>
              <w:contextualSpacing w:val="0"/>
              <w:rPr>
                <w:rFonts w:ascii="Aptos" w:hAnsi="Aptos"/>
                <w:i/>
                <w:iCs/>
                <w:sz w:val="20"/>
                <w:szCs w:val="20"/>
                <w:lang w:val="en-GB"/>
              </w:rPr>
            </w:pPr>
            <w:sdt>
              <w:sdtPr>
                <w:rPr>
                  <w:rFonts w:ascii="Aptos" w:hAnsi="Aptos"/>
                  <w:i/>
                  <w:iCs/>
                  <w:sz w:val="20"/>
                  <w:szCs w:val="20"/>
                  <w:lang w:val="en-GB"/>
                </w:rPr>
                <w:id w:val="-2066474719"/>
                <w14:checkbox>
                  <w14:checked w14:val="0"/>
                  <w14:checkedState w14:val="2612" w14:font="MS Gothic"/>
                  <w14:uncheckedState w14:val="2610" w14:font="MS Gothic"/>
                </w14:checkbox>
              </w:sdtPr>
              <w:sdtEndPr/>
              <w:sdtContent>
                <w:r w:rsidR="008708DE" w:rsidRPr="00B87397">
                  <w:rPr>
                    <w:rFonts w:ascii="Aptos" w:eastAsia="MS Gothic" w:hAnsi="Aptos"/>
                    <w:i/>
                    <w:iCs/>
                    <w:sz w:val="20"/>
                    <w:szCs w:val="20"/>
                    <w:lang w:val="en-GB"/>
                  </w:rPr>
                  <w:t>☐</w:t>
                </w:r>
              </w:sdtContent>
            </w:sdt>
            <w:r w:rsidR="008708DE" w:rsidRPr="00B87397">
              <w:rPr>
                <w:rFonts w:ascii="Aptos" w:hAnsi="Aptos"/>
                <w:i/>
                <w:iCs/>
                <w:sz w:val="20"/>
                <w:szCs w:val="20"/>
                <w:lang w:val="en-GB"/>
              </w:rPr>
              <w:t xml:space="preserve">  </w:t>
            </w:r>
            <w:r w:rsidR="000C049E" w:rsidRPr="00B87397">
              <w:rPr>
                <w:rFonts w:ascii="Aptos" w:hAnsi="Aptos"/>
                <w:i/>
                <w:iCs/>
                <w:sz w:val="20"/>
                <w:szCs w:val="20"/>
                <w:lang w:val="en-GB"/>
              </w:rPr>
              <w:t xml:space="preserve">Expert </w:t>
            </w:r>
            <w:r w:rsidR="00017BB5" w:rsidRPr="00B87397">
              <w:rPr>
                <w:rFonts w:ascii="Aptos" w:hAnsi="Aptos"/>
                <w:i/>
                <w:iCs/>
                <w:sz w:val="20"/>
                <w:szCs w:val="20"/>
                <w:lang w:val="en-GB"/>
              </w:rPr>
              <w:t>Advisor</w:t>
            </w:r>
          </w:p>
          <w:p w14:paraId="7ECB7806" w14:textId="78C0E6E5" w:rsidR="008708DE" w:rsidRPr="00B87397" w:rsidRDefault="00C576AD" w:rsidP="00320899">
            <w:pPr>
              <w:pStyle w:val="Odlomakpopisa"/>
              <w:ind w:left="43"/>
              <w:rPr>
                <w:rFonts w:cs="Open Sans"/>
                <w:sz w:val="20"/>
                <w:szCs w:val="20"/>
                <w:lang w:val="en-GB"/>
              </w:rPr>
            </w:pPr>
            <w:sdt>
              <w:sdtPr>
                <w:rPr>
                  <w:sz w:val="20"/>
                  <w:szCs w:val="20"/>
                  <w:lang w:val="en-GB"/>
                </w:rPr>
                <w:id w:val="-2099941019"/>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8708DE" w:rsidRPr="00B87397">
              <w:rPr>
                <w:i/>
                <w:iCs/>
                <w:color w:val="231F20"/>
                <w:sz w:val="20"/>
                <w:szCs w:val="20"/>
                <w:shd w:val="clear" w:color="auto" w:fill="FFFFFF"/>
                <w:lang w:val="en-GB"/>
              </w:rPr>
              <w:t xml:space="preserve"> </w:t>
            </w:r>
            <w:r w:rsidR="0082386C" w:rsidRPr="00B87397">
              <w:rPr>
                <w:i/>
                <w:iCs/>
                <w:color w:val="231F20"/>
                <w:sz w:val="20"/>
                <w:szCs w:val="20"/>
                <w:shd w:val="clear" w:color="auto" w:fill="FFFFFF"/>
                <w:lang w:val="en-GB"/>
              </w:rPr>
              <w:t>Natural person who created and/or verified the competition brief</w:t>
            </w:r>
          </w:p>
          <w:p w14:paraId="5EC86D12" w14:textId="77777777" w:rsidR="008708DE" w:rsidRPr="00B87397" w:rsidRDefault="008708DE" w:rsidP="00320899">
            <w:pPr>
              <w:tabs>
                <w:tab w:val="left" w:pos="1322"/>
              </w:tabs>
              <w:ind w:right="226"/>
              <w:rPr>
                <w:i/>
                <w:iCs/>
                <w:sz w:val="20"/>
                <w:szCs w:val="20"/>
                <w:lang w:val="en-GB"/>
              </w:rPr>
            </w:pPr>
          </w:p>
          <w:p w14:paraId="4A0D4526" w14:textId="0B32AB31" w:rsidR="008708DE" w:rsidRPr="00B87397" w:rsidRDefault="00C576AD" w:rsidP="00320899">
            <w:pPr>
              <w:pStyle w:val="Odlomakpopisa"/>
              <w:ind w:left="43"/>
              <w:rPr>
                <w:i/>
                <w:iCs/>
                <w:color w:val="231F20"/>
                <w:sz w:val="20"/>
                <w:szCs w:val="20"/>
                <w:shd w:val="clear" w:color="auto" w:fill="FFFFFF"/>
                <w:lang w:val="en-GB"/>
              </w:rPr>
            </w:pPr>
            <w:sdt>
              <w:sdtPr>
                <w:rPr>
                  <w:sz w:val="20"/>
                  <w:szCs w:val="20"/>
                  <w:lang w:val="en-GB"/>
                </w:rPr>
                <w:id w:val="-641498756"/>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2B5B56" w:rsidRPr="00B87397">
              <w:rPr>
                <w:i/>
                <w:iCs/>
                <w:color w:val="231F20"/>
                <w:sz w:val="20"/>
                <w:szCs w:val="20"/>
                <w:shd w:val="clear" w:color="auto" w:fill="FFFFFF"/>
                <w:lang w:val="en-GB"/>
              </w:rPr>
              <w:t xml:space="preserve">Responsible person of the </w:t>
            </w:r>
            <w:r w:rsidR="00DF1110" w:rsidRPr="00110801">
              <w:rPr>
                <w:i/>
                <w:iCs/>
                <w:color w:val="231F20"/>
                <w:sz w:val="20"/>
                <w:szCs w:val="20"/>
                <w:shd w:val="clear" w:color="auto" w:fill="FFFFFF"/>
                <w:lang w:val="en-GB"/>
              </w:rPr>
              <w:t>e</w:t>
            </w:r>
            <w:proofErr w:type="spellStart"/>
            <w:r w:rsidR="00DF1110" w:rsidRPr="00110801">
              <w:rPr>
                <w:i/>
                <w:iCs/>
                <w:color w:val="231F20"/>
                <w:sz w:val="20"/>
                <w:szCs w:val="20"/>
                <w:shd w:val="clear" w:color="auto" w:fill="FFFFFF"/>
              </w:rPr>
              <w:t>ntity</w:t>
            </w:r>
            <w:proofErr w:type="spellEnd"/>
            <w:r w:rsidR="00DF1110" w:rsidRPr="00110801">
              <w:rPr>
                <w:i/>
                <w:iCs/>
                <w:color w:val="231F20"/>
                <w:sz w:val="20"/>
                <w:szCs w:val="20"/>
                <w:shd w:val="clear" w:color="auto" w:fill="FFFFFF"/>
              </w:rPr>
              <w:t xml:space="preserve"> that created </w:t>
            </w:r>
            <w:r w:rsidR="002B5B56" w:rsidRPr="00B87397">
              <w:rPr>
                <w:i/>
                <w:iCs/>
                <w:color w:val="231F20"/>
                <w:sz w:val="20"/>
                <w:szCs w:val="20"/>
                <w:shd w:val="clear" w:color="auto" w:fill="FFFFFF"/>
                <w:lang w:val="en-GB"/>
              </w:rPr>
              <w:t xml:space="preserve">competition brief </w:t>
            </w:r>
          </w:p>
          <w:p w14:paraId="7A229513" w14:textId="77777777" w:rsidR="008708DE" w:rsidRPr="00B87397" w:rsidRDefault="008708DE" w:rsidP="00320899">
            <w:pPr>
              <w:pStyle w:val="Odlomakpopisa"/>
              <w:ind w:left="43"/>
              <w:rPr>
                <w:rFonts w:cs="Open Sans"/>
                <w:sz w:val="20"/>
                <w:szCs w:val="20"/>
                <w:lang w:val="en-GB"/>
              </w:rPr>
            </w:pPr>
          </w:p>
          <w:p w14:paraId="1BBDE4AD" w14:textId="15F87D92" w:rsidR="008708DE" w:rsidRPr="00B87397" w:rsidRDefault="00C576AD" w:rsidP="00320899">
            <w:pPr>
              <w:pStyle w:val="Odlomakpopisa"/>
              <w:ind w:left="43"/>
              <w:rPr>
                <w:i/>
                <w:iCs/>
                <w:color w:val="231F20"/>
                <w:sz w:val="20"/>
                <w:szCs w:val="20"/>
                <w:shd w:val="clear" w:color="auto" w:fill="FFFFFF"/>
                <w:lang w:val="en-GB"/>
              </w:rPr>
            </w:pPr>
            <w:sdt>
              <w:sdtPr>
                <w:rPr>
                  <w:sz w:val="20"/>
                  <w:szCs w:val="20"/>
                  <w:lang w:val="en-GB"/>
                </w:rPr>
                <w:id w:val="-1050149141"/>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2B5B56" w:rsidRPr="00B87397">
              <w:rPr>
                <w:i/>
                <w:iCs/>
                <w:color w:val="231F20"/>
                <w:sz w:val="20"/>
                <w:szCs w:val="20"/>
                <w:shd w:val="clear" w:color="auto" w:fill="FFFFFF"/>
                <w:lang w:val="en-GB"/>
              </w:rPr>
              <w:t xml:space="preserve">Head or Deputy Head of the Competition at </w:t>
            </w:r>
            <w:r w:rsidR="00F557E7">
              <w:rPr>
                <w:i/>
                <w:iCs/>
                <w:color w:val="231F20"/>
                <w:sz w:val="20"/>
                <w:szCs w:val="20"/>
                <w:shd w:val="clear" w:color="auto" w:fill="FFFFFF"/>
                <w:lang w:val="en-GB"/>
              </w:rPr>
              <w:t xml:space="preserve">the </w:t>
            </w:r>
            <w:r w:rsidR="006F1EE1">
              <w:rPr>
                <w:i/>
                <w:iCs/>
                <w:color w:val="231F20"/>
                <w:sz w:val="20"/>
                <w:szCs w:val="20"/>
                <w:shd w:val="clear" w:color="auto" w:fill="FFFFFF"/>
                <w:lang w:val="en-GB"/>
              </w:rPr>
              <w:t>Croatian Chamber of Archite</w:t>
            </w:r>
            <w:r w:rsidR="00F557E7">
              <w:rPr>
                <w:i/>
                <w:iCs/>
                <w:color w:val="231F20"/>
                <w:sz w:val="20"/>
                <w:szCs w:val="20"/>
                <w:shd w:val="clear" w:color="auto" w:fill="FFFFFF"/>
                <w:lang w:val="en-GB"/>
              </w:rPr>
              <w:t>cts</w:t>
            </w:r>
          </w:p>
          <w:p w14:paraId="5EFA948A" w14:textId="77777777" w:rsidR="008708DE" w:rsidRPr="00B87397" w:rsidRDefault="008708DE" w:rsidP="00320899">
            <w:pPr>
              <w:pStyle w:val="Odlomakpopisa"/>
              <w:ind w:left="43"/>
              <w:rPr>
                <w:i/>
                <w:iCs/>
                <w:color w:val="231F20"/>
                <w:sz w:val="20"/>
                <w:szCs w:val="20"/>
                <w:shd w:val="clear" w:color="auto" w:fill="FFFFFF"/>
                <w:lang w:val="en-GB"/>
              </w:rPr>
            </w:pPr>
          </w:p>
          <w:p w14:paraId="16B3445A" w14:textId="77777777" w:rsidR="00572CBE" w:rsidRPr="00B87397" w:rsidRDefault="00C576AD" w:rsidP="00572CBE">
            <w:pPr>
              <w:pStyle w:val="Odlomakpopisa"/>
              <w:ind w:left="43"/>
              <w:rPr>
                <w:i/>
                <w:iCs/>
                <w:color w:val="231F20"/>
                <w:sz w:val="20"/>
                <w:szCs w:val="20"/>
                <w:shd w:val="clear" w:color="auto" w:fill="FFFFFF"/>
                <w:lang w:val="en-GB"/>
              </w:rPr>
            </w:pPr>
            <w:sdt>
              <w:sdtPr>
                <w:rPr>
                  <w:sz w:val="20"/>
                  <w:szCs w:val="20"/>
                  <w:lang w:val="en-GB"/>
                </w:rPr>
                <w:id w:val="-1068098870"/>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572CBE" w:rsidRPr="00B87397">
              <w:rPr>
                <w:i/>
                <w:iCs/>
                <w:color w:val="231F20"/>
                <w:sz w:val="20"/>
                <w:szCs w:val="20"/>
                <w:shd w:val="clear" w:color="auto" w:fill="FFFFFF"/>
                <w:lang w:val="en-GB"/>
              </w:rPr>
              <w:t xml:space="preserve">Other persons involved in the preparation or implementation of the </w:t>
            </w:r>
          </w:p>
          <w:p w14:paraId="4E216E37" w14:textId="5650FEB1" w:rsidR="008708DE" w:rsidRPr="00B87397" w:rsidRDefault="00572CBE" w:rsidP="000C049E">
            <w:pPr>
              <w:pStyle w:val="Odlomakpopisa"/>
              <w:ind w:left="43"/>
              <w:rPr>
                <w:i/>
                <w:iCs/>
                <w:color w:val="231F20"/>
                <w:sz w:val="20"/>
                <w:szCs w:val="20"/>
                <w:shd w:val="clear" w:color="auto" w:fill="FFFFFF"/>
                <w:lang w:val="en-GB"/>
              </w:rPr>
            </w:pPr>
            <w:r w:rsidRPr="00B87397">
              <w:rPr>
                <w:rFonts w:eastAsia="MS Gothic"/>
                <w:sz w:val="20"/>
                <w:szCs w:val="20"/>
                <w:lang w:val="en-GB"/>
              </w:rPr>
              <w:t xml:space="preserve">      </w:t>
            </w:r>
            <w:r w:rsidRPr="00B87397">
              <w:rPr>
                <w:i/>
                <w:iCs/>
                <w:color w:val="231F20"/>
                <w:sz w:val="20"/>
                <w:szCs w:val="20"/>
                <w:shd w:val="clear" w:color="auto" w:fill="FFFFFF"/>
                <w:lang w:val="en-GB"/>
              </w:rPr>
              <w:t xml:space="preserve">competition or able to influence the decision-making of the </w:t>
            </w:r>
            <w:r w:rsidR="000C049E" w:rsidRPr="00B87397">
              <w:rPr>
                <w:i/>
                <w:iCs/>
                <w:color w:val="231F20"/>
                <w:sz w:val="20"/>
                <w:szCs w:val="20"/>
                <w:shd w:val="clear" w:color="auto" w:fill="FFFFFF"/>
                <w:lang w:val="en-GB"/>
              </w:rPr>
              <w:t>Jury</w:t>
            </w:r>
            <w:r w:rsidRPr="00B87397">
              <w:rPr>
                <w:rStyle w:val="Referencafusnote"/>
                <w:i/>
                <w:iCs/>
                <w:color w:val="231F20"/>
                <w:sz w:val="20"/>
                <w:szCs w:val="20"/>
                <w:shd w:val="clear" w:color="auto" w:fill="FFFFFF"/>
                <w:lang w:val="en-GB"/>
              </w:rPr>
              <w:t xml:space="preserve"> </w:t>
            </w:r>
            <w:r w:rsidR="008708DE" w:rsidRPr="00B87397">
              <w:rPr>
                <w:rStyle w:val="Referencafusnote"/>
                <w:i/>
                <w:iCs/>
                <w:color w:val="231F20"/>
                <w:sz w:val="20"/>
                <w:szCs w:val="20"/>
                <w:shd w:val="clear" w:color="auto" w:fill="FFFFFF"/>
                <w:lang w:val="en-GB"/>
              </w:rPr>
              <w:footnoteReference w:id="3"/>
            </w:r>
          </w:p>
          <w:p w14:paraId="738E0606" w14:textId="77777777" w:rsidR="008708DE" w:rsidRPr="00B87397" w:rsidRDefault="008708DE" w:rsidP="00320899">
            <w:pPr>
              <w:tabs>
                <w:tab w:val="left" w:pos="1322"/>
              </w:tabs>
              <w:ind w:right="226"/>
              <w:rPr>
                <w:sz w:val="20"/>
                <w:szCs w:val="20"/>
                <w:lang w:val="en-GB"/>
              </w:rPr>
            </w:pPr>
          </w:p>
        </w:tc>
      </w:tr>
    </w:tbl>
    <w:p w14:paraId="3A670BCA" w14:textId="7BFA1795" w:rsidR="008708DE" w:rsidRPr="00B87397" w:rsidRDefault="008708DE">
      <w:pPr>
        <w:rPr>
          <w:lang w:val="en-GB"/>
        </w:rPr>
      </w:pPr>
      <w:r w:rsidRPr="00B87397">
        <w:rPr>
          <w:lang w:val="en-GB"/>
        </w:rPr>
        <w:br w:type="page"/>
      </w:r>
    </w:p>
    <w:tbl>
      <w:tblPr>
        <w:tblStyle w:val="Reetkatablice"/>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2547"/>
        <w:gridCol w:w="7087"/>
      </w:tblGrid>
      <w:tr w:rsidR="008708DE" w:rsidRPr="00BF5555" w14:paraId="760B20EF" w14:textId="77777777" w:rsidTr="00A4333E">
        <w:tc>
          <w:tcPr>
            <w:tcW w:w="9634" w:type="dxa"/>
            <w:gridSpan w:val="2"/>
          </w:tcPr>
          <w:p w14:paraId="098F31EA" w14:textId="2668A073" w:rsidR="008708DE" w:rsidRPr="00B87397" w:rsidRDefault="00C576AD" w:rsidP="00B859A2">
            <w:pPr>
              <w:pStyle w:val="Odlomakpopisa"/>
              <w:tabs>
                <w:tab w:val="left" w:pos="0"/>
              </w:tabs>
              <w:autoSpaceDE/>
              <w:autoSpaceDN/>
              <w:spacing w:beforeLines="80" w:before="192" w:afterLines="80" w:after="192"/>
              <w:ind w:left="0" w:right="227"/>
              <w:contextualSpacing w:val="0"/>
              <w:rPr>
                <w:sz w:val="20"/>
                <w:szCs w:val="20"/>
                <w:lang w:val="en-GB"/>
              </w:rPr>
            </w:pPr>
            <w:sdt>
              <w:sdtPr>
                <w:rPr>
                  <w:sz w:val="20"/>
                  <w:szCs w:val="20"/>
                  <w:lang w:val="en-GB"/>
                </w:rPr>
                <w:id w:val="1847901793"/>
                <w14:checkbox>
                  <w14:checked w14:val="0"/>
                  <w14:checkedState w14:val="2612" w14:font="MS Gothic"/>
                  <w14:uncheckedState w14:val="2610" w14:font="MS Gothic"/>
                </w14:checkbox>
              </w:sdtPr>
              <w:sdtEndPr/>
              <w:sdtContent>
                <w:r w:rsidR="008708DE" w:rsidRPr="00B87397">
                  <w:rPr>
                    <w:rFonts w:ascii="MS Gothic" w:eastAsia="MS Gothic" w:hAnsi="MS Gothic"/>
                    <w:sz w:val="20"/>
                    <w:szCs w:val="20"/>
                    <w:lang w:val="en-GB"/>
                  </w:rPr>
                  <w:t>☐</w:t>
                </w:r>
              </w:sdtContent>
            </w:sdt>
            <w:r w:rsidR="008708DE" w:rsidRPr="00B87397">
              <w:rPr>
                <w:sz w:val="20"/>
                <w:szCs w:val="20"/>
                <w:lang w:val="en-GB"/>
              </w:rPr>
              <w:t xml:space="preserve">  </w:t>
            </w:r>
            <w:r w:rsidR="00047368" w:rsidRPr="00B87397">
              <w:rPr>
                <w:sz w:val="20"/>
                <w:szCs w:val="20"/>
                <w:lang w:val="en-GB"/>
              </w:rPr>
              <w:t>I am</w:t>
            </w:r>
          </w:p>
          <w:p w14:paraId="557A9E25" w14:textId="2D23BC21" w:rsidR="008708DE" w:rsidRPr="00B87397" w:rsidRDefault="00C576AD" w:rsidP="00517792">
            <w:pPr>
              <w:pStyle w:val="Odlomakpopisa"/>
              <w:tabs>
                <w:tab w:val="left" w:pos="0"/>
              </w:tabs>
              <w:autoSpaceDE/>
              <w:autoSpaceDN/>
              <w:spacing w:beforeLines="80" w:before="192" w:afterLines="80" w:after="192"/>
              <w:ind w:left="0" w:right="227"/>
              <w:contextualSpacing w:val="0"/>
              <w:rPr>
                <w:sz w:val="20"/>
                <w:szCs w:val="20"/>
                <w:lang w:val="en-GB"/>
              </w:rPr>
            </w:pPr>
            <w:sdt>
              <w:sdtPr>
                <w:rPr>
                  <w:sz w:val="20"/>
                  <w:szCs w:val="20"/>
                  <w:lang w:val="en-GB"/>
                </w:rPr>
                <w:id w:val="-1381160540"/>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047368" w:rsidRPr="00B87397">
              <w:rPr>
                <w:sz w:val="20"/>
                <w:szCs w:val="20"/>
                <w:lang w:val="en-GB"/>
              </w:rPr>
              <w:t>I am not</w:t>
            </w:r>
          </w:p>
          <w:p w14:paraId="5FA3457F" w14:textId="398693FF" w:rsidR="007D5835" w:rsidRPr="00B87397" w:rsidRDefault="007D5835" w:rsidP="007D5835">
            <w:pPr>
              <w:tabs>
                <w:tab w:val="left" w:pos="0"/>
              </w:tabs>
              <w:spacing w:beforeLines="80" w:before="192" w:afterLines="80" w:after="192"/>
              <w:ind w:right="227"/>
              <w:jc w:val="both"/>
              <w:rPr>
                <w:i/>
                <w:iCs/>
                <w:color w:val="EE0000"/>
                <w:sz w:val="20"/>
                <w:szCs w:val="20"/>
                <w:lang w:val="en-GB"/>
              </w:rPr>
            </w:pPr>
            <w:r w:rsidRPr="00B87397">
              <w:rPr>
                <w:sz w:val="20"/>
                <w:szCs w:val="20"/>
                <w:lang w:val="en-GB"/>
              </w:rPr>
              <w:t>in a situation of direct or indirect, financial, economic or any other personal interest that could be considered detrimental to my impartiality and independence in the context of the subject competition procedure with the following natural or legal persons:</w:t>
            </w:r>
            <w:r w:rsidRPr="00B87397">
              <w:rPr>
                <w:i/>
                <w:iCs/>
                <w:color w:val="EE0000"/>
                <w:sz w:val="20"/>
                <w:szCs w:val="20"/>
                <w:lang w:val="en-GB"/>
              </w:rPr>
              <w:t xml:space="preserve"> </w:t>
            </w:r>
          </w:p>
          <w:p w14:paraId="5655CC02" w14:textId="77777777" w:rsidR="007D5883" w:rsidRPr="00B87397" w:rsidRDefault="007D5883" w:rsidP="00B859A2">
            <w:pPr>
              <w:tabs>
                <w:tab w:val="left" w:pos="0"/>
              </w:tabs>
              <w:autoSpaceDE/>
              <w:autoSpaceDN/>
              <w:spacing w:beforeLines="80" w:before="192" w:afterLines="80" w:after="192"/>
              <w:ind w:right="227"/>
              <w:jc w:val="both"/>
              <w:rPr>
                <w:i/>
                <w:iCs/>
                <w:color w:val="EE0000"/>
                <w:sz w:val="20"/>
                <w:szCs w:val="20"/>
                <w:lang w:val="en-GB"/>
              </w:rPr>
            </w:pPr>
            <w:r w:rsidRPr="00B87397">
              <w:rPr>
                <w:i/>
                <w:iCs/>
                <w:color w:val="EE0000"/>
                <w:sz w:val="20"/>
                <w:szCs w:val="20"/>
                <w:lang w:val="en-GB"/>
              </w:rPr>
              <w:t xml:space="preserve">(name, address and OIB of legal person, if applicable) </w:t>
            </w:r>
          </w:p>
          <w:p w14:paraId="257E36DA" w14:textId="7F001A8C" w:rsidR="008708DE" w:rsidRPr="00B87397" w:rsidRDefault="007D5883" w:rsidP="00B859A2">
            <w:pPr>
              <w:tabs>
                <w:tab w:val="left" w:pos="0"/>
              </w:tabs>
              <w:autoSpaceDE/>
              <w:autoSpaceDN/>
              <w:spacing w:beforeLines="80" w:before="192" w:afterLines="80" w:after="192"/>
              <w:ind w:right="227"/>
              <w:jc w:val="both"/>
              <w:rPr>
                <w:i/>
                <w:iCs/>
                <w:sz w:val="20"/>
                <w:szCs w:val="20"/>
                <w:lang w:val="en-GB"/>
              </w:rPr>
            </w:pPr>
            <w:r w:rsidRPr="00B87397">
              <w:rPr>
                <w:i/>
                <w:iCs/>
                <w:color w:val="EE0000"/>
                <w:sz w:val="20"/>
                <w:szCs w:val="20"/>
                <w:lang w:val="en-GB"/>
              </w:rPr>
              <w:t>(full name and OIB of natural person, if applicable)</w:t>
            </w:r>
          </w:p>
        </w:tc>
      </w:tr>
      <w:tr w:rsidR="008708DE" w:rsidRPr="00BF5555" w14:paraId="359F74D7" w14:textId="77777777" w:rsidTr="00E862CE">
        <w:trPr>
          <w:trHeight w:val="633"/>
        </w:trPr>
        <w:tc>
          <w:tcPr>
            <w:tcW w:w="9634" w:type="dxa"/>
            <w:gridSpan w:val="2"/>
          </w:tcPr>
          <w:p w14:paraId="644FE83D" w14:textId="77777777" w:rsidR="002A6CC8" w:rsidRPr="00B87397" w:rsidRDefault="002A6CC8" w:rsidP="00B859A2">
            <w:pPr>
              <w:pStyle w:val="Odlomakpopisa"/>
              <w:autoSpaceDE/>
              <w:autoSpaceDN/>
              <w:spacing w:beforeLines="80" w:before="192" w:afterLines="80" w:after="192"/>
              <w:ind w:left="45" w:right="226"/>
              <w:contextualSpacing w:val="0"/>
              <w:rPr>
                <w:sz w:val="20"/>
                <w:szCs w:val="20"/>
                <w:lang w:val="en-GB"/>
              </w:rPr>
            </w:pPr>
            <w:r w:rsidRPr="00B87397">
              <w:rPr>
                <w:sz w:val="20"/>
                <w:szCs w:val="20"/>
                <w:lang w:val="en-GB"/>
              </w:rPr>
              <w:t>Simultaneously with performing the duties of representative of the Contracting Authority:</w:t>
            </w:r>
          </w:p>
          <w:p w14:paraId="225C51AF" w14:textId="45226CB4" w:rsidR="008708DE" w:rsidRPr="00B87397" w:rsidRDefault="00C576AD" w:rsidP="00B859A2">
            <w:pPr>
              <w:pStyle w:val="Odlomakpopisa"/>
              <w:autoSpaceDE/>
              <w:autoSpaceDN/>
              <w:spacing w:beforeLines="80" w:before="192" w:afterLines="80" w:after="192"/>
              <w:ind w:left="45" w:right="226"/>
              <w:contextualSpacing w:val="0"/>
              <w:rPr>
                <w:sz w:val="20"/>
                <w:szCs w:val="20"/>
                <w:lang w:val="en-GB"/>
              </w:rPr>
            </w:pPr>
            <w:sdt>
              <w:sdtPr>
                <w:rPr>
                  <w:sz w:val="20"/>
                  <w:szCs w:val="20"/>
                  <w:lang w:val="en-GB"/>
                </w:rPr>
                <w:id w:val="-863818020"/>
                <w14:checkbox>
                  <w14:checked w14:val="0"/>
                  <w14:checkedState w14:val="2612" w14:font="MS Gothic"/>
                  <w14:uncheckedState w14:val="2610" w14:font="MS Gothic"/>
                </w14:checkbox>
              </w:sdtPr>
              <w:sdtEndPr/>
              <w:sdtContent>
                <w:r w:rsidR="008708DE" w:rsidRPr="00B87397">
                  <w:rPr>
                    <w:rFonts w:eastAsia="MS Gothic"/>
                    <w:sz w:val="20"/>
                    <w:szCs w:val="20"/>
                    <w:lang w:val="en-GB"/>
                  </w:rPr>
                  <w:t>☐</w:t>
                </w:r>
              </w:sdtContent>
            </w:sdt>
            <w:r w:rsidR="008708DE" w:rsidRPr="00B87397">
              <w:rPr>
                <w:sz w:val="20"/>
                <w:szCs w:val="20"/>
                <w:lang w:val="en-GB"/>
              </w:rPr>
              <w:t xml:space="preserve">  </w:t>
            </w:r>
            <w:r w:rsidR="00912349" w:rsidRPr="00B87397">
              <w:rPr>
                <w:sz w:val="20"/>
                <w:szCs w:val="20"/>
                <w:lang w:val="en-GB"/>
              </w:rPr>
              <w:t>I perform</w:t>
            </w:r>
          </w:p>
          <w:p w14:paraId="54106F35" w14:textId="07A8CE1F" w:rsidR="008708DE" w:rsidRPr="00B87397" w:rsidRDefault="00C576AD" w:rsidP="00B859A2">
            <w:pPr>
              <w:pStyle w:val="Odlomakpopisa"/>
              <w:autoSpaceDE/>
              <w:autoSpaceDN/>
              <w:spacing w:beforeLines="80" w:before="192" w:afterLines="80" w:after="192"/>
              <w:ind w:left="45" w:right="226"/>
              <w:contextualSpacing w:val="0"/>
              <w:rPr>
                <w:sz w:val="20"/>
                <w:szCs w:val="20"/>
                <w:lang w:val="en-GB"/>
              </w:rPr>
            </w:pPr>
            <w:sdt>
              <w:sdtPr>
                <w:rPr>
                  <w:sz w:val="20"/>
                  <w:szCs w:val="20"/>
                  <w:lang w:val="en-GB"/>
                </w:rPr>
                <w:id w:val="-825123004"/>
                <w14:checkbox>
                  <w14:checked w14:val="0"/>
                  <w14:checkedState w14:val="2612" w14:font="MS Gothic"/>
                  <w14:uncheckedState w14:val="2610" w14:font="MS Gothic"/>
                </w14:checkbox>
              </w:sdtPr>
              <w:sdtEndPr/>
              <w:sdtContent>
                <w:r w:rsidR="008708DE" w:rsidRPr="00B87397">
                  <w:rPr>
                    <w:sz w:val="20"/>
                    <w:szCs w:val="20"/>
                    <w:lang w:val="en-GB"/>
                  </w:rPr>
                  <w:t>☐</w:t>
                </w:r>
              </w:sdtContent>
            </w:sdt>
            <w:r w:rsidR="008708DE" w:rsidRPr="00B87397">
              <w:rPr>
                <w:sz w:val="20"/>
                <w:szCs w:val="20"/>
                <w:lang w:val="en-GB"/>
              </w:rPr>
              <w:t xml:space="preserve">  </w:t>
            </w:r>
            <w:r w:rsidR="00912349" w:rsidRPr="00B87397">
              <w:rPr>
                <w:sz w:val="20"/>
                <w:szCs w:val="20"/>
                <w:lang w:val="en-GB"/>
              </w:rPr>
              <w:t>I do not perform</w:t>
            </w:r>
          </w:p>
          <w:p w14:paraId="10058D97" w14:textId="77777777" w:rsidR="007C7606" w:rsidRPr="00B87397" w:rsidRDefault="007C7606" w:rsidP="00B859A2">
            <w:pPr>
              <w:tabs>
                <w:tab w:val="left" w:pos="0"/>
              </w:tabs>
              <w:spacing w:beforeLines="80" w:before="192" w:afterLines="80" w:after="192"/>
              <w:ind w:right="226"/>
              <w:rPr>
                <w:sz w:val="20"/>
                <w:szCs w:val="20"/>
                <w:lang w:val="en-GB"/>
              </w:rPr>
            </w:pPr>
            <w:r w:rsidRPr="00B87397">
              <w:rPr>
                <w:sz w:val="20"/>
                <w:szCs w:val="20"/>
                <w:lang w:val="en-GB"/>
              </w:rPr>
              <w:t xml:space="preserve">management functions in the following economic entities: </w:t>
            </w:r>
          </w:p>
          <w:p w14:paraId="16397739" w14:textId="7B59C908" w:rsidR="008708DE" w:rsidRPr="00B87397" w:rsidRDefault="003C41F4" w:rsidP="00B859A2">
            <w:pPr>
              <w:tabs>
                <w:tab w:val="left" w:pos="0"/>
              </w:tabs>
              <w:spacing w:beforeLines="80" w:before="192" w:afterLines="80" w:after="192"/>
              <w:ind w:right="226"/>
              <w:rPr>
                <w:i/>
                <w:iCs/>
                <w:sz w:val="20"/>
                <w:szCs w:val="20"/>
                <w:lang w:val="en-GB"/>
              </w:rPr>
            </w:pPr>
            <w:r w:rsidRPr="00B87397">
              <w:rPr>
                <w:i/>
                <w:iCs/>
                <w:color w:val="EE0000"/>
                <w:sz w:val="20"/>
                <w:szCs w:val="20"/>
                <w:lang w:val="en-GB"/>
              </w:rPr>
              <w:t>(name, address and OIB of legal person, if applicable)</w:t>
            </w:r>
          </w:p>
        </w:tc>
      </w:tr>
      <w:tr w:rsidR="008708DE" w:rsidRPr="00BF5555" w14:paraId="7593AB21" w14:textId="77777777" w:rsidTr="00E42B51">
        <w:trPr>
          <w:trHeight w:val="633"/>
        </w:trPr>
        <w:tc>
          <w:tcPr>
            <w:tcW w:w="9634" w:type="dxa"/>
            <w:gridSpan w:val="2"/>
          </w:tcPr>
          <w:p w14:paraId="206FA15D" w14:textId="70C0BC00" w:rsidR="008708DE" w:rsidRPr="00B87397" w:rsidRDefault="00C576AD" w:rsidP="00B859A2">
            <w:pPr>
              <w:pStyle w:val="Odlomakpopisa"/>
              <w:tabs>
                <w:tab w:val="left" w:pos="0"/>
              </w:tabs>
              <w:autoSpaceDE/>
              <w:autoSpaceDN/>
              <w:spacing w:beforeLines="80" w:before="192" w:afterLines="80" w:after="192"/>
              <w:ind w:left="45" w:right="226"/>
              <w:contextualSpacing w:val="0"/>
              <w:rPr>
                <w:sz w:val="20"/>
                <w:szCs w:val="20"/>
                <w:lang w:val="en-GB"/>
              </w:rPr>
            </w:pPr>
            <w:sdt>
              <w:sdtPr>
                <w:rPr>
                  <w:sz w:val="20"/>
                  <w:szCs w:val="20"/>
                  <w:lang w:val="en-GB"/>
                </w:rPr>
                <w:id w:val="1421295233"/>
                <w14:checkbox>
                  <w14:checked w14:val="0"/>
                  <w14:checkedState w14:val="2612" w14:font="MS Gothic"/>
                  <w14:uncheckedState w14:val="2610" w14:font="MS Gothic"/>
                </w14:checkbox>
              </w:sdtPr>
              <w:sdtEndPr/>
              <w:sdtContent>
                <w:r w:rsidR="008708DE" w:rsidRPr="00B87397">
                  <w:rPr>
                    <w:sz w:val="20"/>
                    <w:szCs w:val="20"/>
                    <w:lang w:val="en-GB"/>
                  </w:rPr>
                  <w:t>☐</w:t>
                </w:r>
              </w:sdtContent>
            </w:sdt>
            <w:r w:rsidR="008708DE" w:rsidRPr="00B87397">
              <w:rPr>
                <w:sz w:val="20"/>
                <w:szCs w:val="20"/>
                <w:lang w:val="en-GB"/>
              </w:rPr>
              <w:t xml:space="preserve">  </w:t>
            </w:r>
            <w:r w:rsidR="00B31654" w:rsidRPr="00B87397">
              <w:rPr>
                <w:sz w:val="20"/>
                <w:szCs w:val="20"/>
                <w:lang w:val="en-GB"/>
              </w:rPr>
              <w:t>I am</w:t>
            </w:r>
          </w:p>
          <w:p w14:paraId="758E358A" w14:textId="25FF381F" w:rsidR="008708DE" w:rsidRPr="00B87397" w:rsidRDefault="00C576AD" w:rsidP="00B859A2">
            <w:pPr>
              <w:pStyle w:val="Odlomakpopisa"/>
              <w:tabs>
                <w:tab w:val="left" w:pos="0"/>
              </w:tabs>
              <w:autoSpaceDE/>
              <w:autoSpaceDN/>
              <w:spacing w:beforeLines="80" w:before="192" w:afterLines="80" w:after="192"/>
              <w:ind w:left="45" w:right="226"/>
              <w:contextualSpacing w:val="0"/>
              <w:rPr>
                <w:sz w:val="20"/>
                <w:szCs w:val="20"/>
                <w:lang w:val="en-GB"/>
              </w:rPr>
            </w:pPr>
            <w:sdt>
              <w:sdtPr>
                <w:rPr>
                  <w:sz w:val="20"/>
                  <w:szCs w:val="20"/>
                  <w:lang w:val="en-GB"/>
                </w:rPr>
                <w:id w:val="684562782"/>
                <w14:checkbox>
                  <w14:checked w14:val="0"/>
                  <w14:checkedState w14:val="2612" w14:font="MS Gothic"/>
                  <w14:uncheckedState w14:val="2610" w14:font="MS Gothic"/>
                </w14:checkbox>
              </w:sdtPr>
              <w:sdtEndPr/>
              <w:sdtContent>
                <w:r w:rsidR="008708DE" w:rsidRPr="00B87397">
                  <w:rPr>
                    <w:sz w:val="20"/>
                    <w:szCs w:val="20"/>
                    <w:lang w:val="en-GB"/>
                  </w:rPr>
                  <w:t>☐</w:t>
                </w:r>
              </w:sdtContent>
            </w:sdt>
            <w:r w:rsidR="008708DE" w:rsidRPr="00B87397">
              <w:rPr>
                <w:sz w:val="20"/>
                <w:szCs w:val="20"/>
                <w:lang w:val="en-GB"/>
              </w:rPr>
              <w:t xml:space="preserve">  </w:t>
            </w:r>
            <w:r w:rsidR="00614FBD" w:rsidRPr="00B87397">
              <w:rPr>
                <w:sz w:val="20"/>
                <w:szCs w:val="20"/>
                <w:lang w:val="en-GB"/>
              </w:rPr>
              <w:t>I am not</w:t>
            </w:r>
          </w:p>
          <w:p w14:paraId="37BAB111" w14:textId="025AE665" w:rsidR="00A02F06" w:rsidRPr="00B87397" w:rsidRDefault="00614FBD" w:rsidP="00B87397">
            <w:pPr>
              <w:tabs>
                <w:tab w:val="left" w:pos="0"/>
              </w:tabs>
              <w:spacing w:beforeLines="80" w:before="192" w:afterLines="80" w:after="192"/>
              <w:ind w:right="226"/>
              <w:jc w:val="both"/>
              <w:rPr>
                <w:sz w:val="20"/>
                <w:szCs w:val="20"/>
                <w:lang w:val="en-GB"/>
              </w:rPr>
            </w:pPr>
            <w:r w:rsidRPr="00B87397">
              <w:rPr>
                <w:sz w:val="20"/>
                <w:szCs w:val="20"/>
                <w:lang w:val="en-GB"/>
              </w:rPr>
              <w:t xml:space="preserve">the </w:t>
            </w:r>
            <w:r w:rsidR="00B5103E">
              <w:rPr>
                <w:sz w:val="20"/>
                <w:szCs w:val="20"/>
                <w:lang w:val="en-GB"/>
              </w:rPr>
              <w:t>holder</w:t>
            </w:r>
            <w:r w:rsidR="00B5103E" w:rsidRPr="00B87397">
              <w:rPr>
                <w:sz w:val="20"/>
                <w:szCs w:val="20"/>
                <w:lang w:val="en-GB"/>
              </w:rPr>
              <w:t xml:space="preserve"> </w:t>
            </w:r>
            <w:r w:rsidRPr="00B87397">
              <w:rPr>
                <w:sz w:val="20"/>
                <w:szCs w:val="20"/>
                <w:lang w:val="en-GB"/>
              </w:rPr>
              <w:t xml:space="preserve">of business shares, stocks or other rights </w:t>
            </w:r>
            <w:r w:rsidR="00C950BC" w:rsidRPr="00C950BC">
              <w:rPr>
                <w:sz w:val="20"/>
                <w:szCs w:val="20"/>
                <w:lang w:val="en-GB"/>
              </w:rPr>
              <w:t>based on</w:t>
            </w:r>
            <w:r w:rsidRPr="00B87397">
              <w:rPr>
                <w:sz w:val="20"/>
                <w:szCs w:val="20"/>
                <w:lang w:val="en-GB"/>
              </w:rPr>
              <w:t xml:space="preserve"> which I participate in the</w:t>
            </w:r>
            <w:r w:rsidR="00A02F06" w:rsidRPr="00B87397">
              <w:rPr>
                <w:sz w:val="20"/>
                <w:szCs w:val="20"/>
                <w:lang w:val="en-GB"/>
              </w:rPr>
              <w:t xml:space="preserve"> management or capital of the following economic entities with more than 0.5%:</w:t>
            </w:r>
            <w:r w:rsidRPr="00B87397">
              <w:rPr>
                <w:sz w:val="20"/>
                <w:szCs w:val="20"/>
                <w:lang w:val="en-GB"/>
              </w:rPr>
              <w:t xml:space="preserve"> </w:t>
            </w:r>
          </w:p>
          <w:p w14:paraId="71200CB0" w14:textId="231A36F5" w:rsidR="008708DE" w:rsidRPr="00B87397" w:rsidRDefault="00A02F06" w:rsidP="00B859A2">
            <w:pPr>
              <w:tabs>
                <w:tab w:val="left" w:pos="0"/>
              </w:tabs>
              <w:spacing w:beforeLines="80" w:before="192" w:afterLines="80" w:after="192"/>
              <w:ind w:right="226"/>
              <w:rPr>
                <w:sz w:val="20"/>
                <w:szCs w:val="20"/>
                <w:lang w:val="en-GB"/>
              </w:rPr>
            </w:pPr>
            <w:r w:rsidRPr="00B87397">
              <w:rPr>
                <w:i/>
                <w:iCs/>
                <w:color w:val="EE0000"/>
                <w:sz w:val="20"/>
                <w:szCs w:val="20"/>
                <w:lang w:val="en-GB"/>
              </w:rPr>
              <w:t>(name, address and OIB of legal person, if applicable)</w:t>
            </w:r>
          </w:p>
        </w:tc>
      </w:tr>
      <w:tr w:rsidR="008708DE" w:rsidRPr="001B0FB3" w14:paraId="1AD39E98" w14:textId="77777777" w:rsidTr="00A617AC">
        <w:trPr>
          <w:trHeight w:val="633"/>
        </w:trPr>
        <w:tc>
          <w:tcPr>
            <w:tcW w:w="9634" w:type="dxa"/>
            <w:gridSpan w:val="2"/>
          </w:tcPr>
          <w:p w14:paraId="244A3E98" w14:textId="78D185B2" w:rsidR="008708DE" w:rsidRPr="001B0FB3" w:rsidRDefault="00C576AD" w:rsidP="00A4441B">
            <w:pPr>
              <w:pStyle w:val="Odlomakpopisa"/>
              <w:tabs>
                <w:tab w:val="left" w:pos="0"/>
              </w:tabs>
              <w:autoSpaceDE/>
              <w:autoSpaceDN/>
              <w:spacing w:beforeLines="80" w:before="192" w:afterLines="80" w:after="192"/>
              <w:ind w:left="45" w:right="226"/>
              <w:contextualSpacing w:val="0"/>
              <w:rPr>
                <w:sz w:val="20"/>
                <w:szCs w:val="20"/>
                <w:lang w:val="en-GB"/>
              </w:rPr>
            </w:pPr>
            <w:sdt>
              <w:sdtPr>
                <w:rPr>
                  <w:sz w:val="20"/>
                  <w:szCs w:val="20"/>
                  <w:lang w:val="en-GB"/>
                </w:rPr>
                <w:id w:val="-1405216088"/>
                <w14:checkbox>
                  <w14:checked w14:val="0"/>
                  <w14:checkedState w14:val="2612" w14:font="MS Gothic"/>
                  <w14:uncheckedState w14:val="2610" w14:font="MS Gothic"/>
                </w14:checkbox>
              </w:sdtPr>
              <w:sdtEndPr/>
              <w:sdtContent>
                <w:r w:rsidR="008708DE" w:rsidRPr="001B0FB3">
                  <w:rPr>
                    <w:sz w:val="20"/>
                    <w:szCs w:val="20"/>
                    <w:lang w:val="en-GB"/>
                  </w:rPr>
                  <w:t>☐</w:t>
                </w:r>
              </w:sdtContent>
            </w:sdt>
            <w:r w:rsidR="008708DE" w:rsidRPr="001B0FB3">
              <w:rPr>
                <w:sz w:val="20"/>
                <w:szCs w:val="20"/>
                <w:lang w:val="en-GB"/>
              </w:rPr>
              <w:t xml:space="preserve">  </w:t>
            </w:r>
            <w:r w:rsidR="003D2388" w:rsidRPr="001B0FB3">
              <w:rPr>
                <w:sz w:val="20"/>
                <w:szCs w:val="20"/>
                <w:lang w:val="en-GB"/>
              </w:rPr>
              <w:t xml:space="preserve">I </w:t>
            </w:r>
            <w:r w:rsidR="00286224" w:rsidRPr="001B0FB3">
              <w:rPr>
                <w:sz w:val="20"/>
                <w:szCs w:val="20"/>
                <w:lang w:val="en-GB"/>
              </w:rPr>
              <w:t>h</w:t>
            </w:r>
            <w:r w:rsidR="003D2388" w:rsidRPr="001B0FB3">
              <w:rPr>
                <w:sz w:val="20"/>
                <w:szCs w:val="20"/>
                <w:lang w:val="en-GB"/>
              </w:rPr>
              <w:t>a</w:t>
            </w:r>
            <w:r w:rsidR="00286224" w:rsidRPr="001B0FB3">
              <w:rPr>
                <w:sz w:val="20"/>
                <w:szCs w:val="20"/>
                <w:lang w:val="en-GB"/>
              </w:rPr>
              <w:t>ve</w:t>
            </w:r>
          </w:p>
          <w:p w14:paraId="4F500650" w14:textId="7CCE579B" w:rsidR="008708DE" w:rsidRPr="001B0FB3" w:rsidRDefault="00C576AD" w:rsidP="00A4441B">
            <w:pPr>
              <w:pStyle w:val="Odlomakpopisa"/>
              <w:tabs>
                <w:tab w:val="left" w:pos="0"/>
              </w:tabs>
              <w:autoSpaceDE/>
              <w:autoSpaceDN/>
              <w:spacing w:beforeLines="80" w:before="192" w:afterLines="80" w:after="192"/>
              <w:ind w:left="45" w:right="226"/>
              <w:contextualSpacing w:val="0"/>
              <w:rPr>
                <w:sz w:val="20"/>
                <w:szCs w:val="20"/>
                <w:lang w:val="en-GB"/>
              </w:rPr>
            </w:pPr>
            <w:sdt>
              <w:sdtPr>
                <w:rPr>
                  <w:sz w:val="20"/>
                  <w:szCs w:val="20"/>
                  <w:lang w:val="en-GB"/>
                </w:rPr>
                <w:id w:val="-355664887"/>
                <w14:checkbox>
                  <w14:checked w14:val="0"/>
                  <w14:checkedState w14:val="2612" w14:font="MS Gothic"/>
                  <w14:uncheckedState w14:val="2610" w14:font="MS Gothic"/>
                </w14:checkbox>
              </w:sdtPr>
              <w:sdtEndPr/>
              <w:sdtContent>
                <w:r w:rsidR="008708DE" w:rsidRPr="001B0FB3">
                  <w:rPr>
                    <w:sz w:val="20"/>
                    <w:szCs w:val="20"/>
                    <w:lang w:val="en-GB"/>
                  </w:rPr>
                  <w:t>☐</w:t>
                </w:r>
              </w:sdtContent>
            </w:sdt>
            <w:r w:rsidR="008708DE" w:rsidRPr="001B0FB3">
              <w:rPr>
                <w:sz w:val="20"/>
                <w:szCs w:val="20"/>
                <w:lang w:val="en-GB"/>
              </w:rPr>
              <w:t xml:space="preserve">  </w:t>
            </w:r>
            <w:r w:rsidR="003D2388" w:rsidRPr="001B0FB3">
              <w:rPr>
                <w:sz w:val="20"/>
                <w:szCs w:val="20"/>
                <w:lang w:val="en-GB"/>
              </w:rPr>
              <w:t xml:space="preserve">I </w:t>
            </w:r>
            <w:r w:rsidR="00286224" w:rsidRPr="001B0FB3">
              <w:rPr>
                <w:sz w:val="20"/>
                <w:szCs w:val="20"/>
                <w:lang w:val="en-GB"/>
              </w:rPr>
              <w:t>have</w:t>
            </w:r>
            <w:r w:rsidR="003D2388" w:rsidRPr="001B0FB3">
              <w:rPr>
                <w:sz w:val="20"/>
                <w:szCs w:val="20"/>
                <w:lang w:val="en-GB"/>
              </w:rPr>
              <w:t xml:space="preserve"> not</w:t>
            </w:r>
          </w:p>
          <w:p w14:paraId="09AAC76C" w14:textId="4006E568" w:rsidR="00CA3BD2" w:rsidRPr="001B0FB3" w:rsidRDefault="00CA3BD2" w:rsidP="00CA3BD2">
            <w:pPr>
              <w:spacing w:line="360" w:lineRule="auto"/>
              <w:jc w:val="both"/>
              <w:rPr>
                <w:i/>
                <w:iCs/>
                <w:color w:val="EE0000"/>
                <w:sz w:val="20"/>
                <w:szCs w:val="20"/>
                <w:lang w:val="en-GB"/>
              </w:rPr>
            </w:pPr>
            <w:r w:rsidRPr="001B0FB3">
              <w:rPr>
                <w:sz w:val="20"/>
                <w:szCs w:val="20"/>
                <w:lang w:val="en-GB"/>
              </w:rPr>
              <w:t xml:space="preserve">in cooperation with natural persons, i.e. close and frequent business associates within the meaning of Article 90 of the </w:t>
            </w:r>
            <w:r w:rsidR="00BF5555" w:rsidRPr="001B0FB3">
              <w:rPr>
                <w:sz w:val="20"/>
                <w:szCs w:val="20"/>
                <w:lang w:val="en-GB"/>
              </w:rPr>
              <w:t>Ordinance</w:t>
            </w:r>
            <w:r w:rsidRPr="001B0FB3">
              <w:rPr>
                <w:sz w:val="20"/>
                <w:szCs w:val="20"/>
                <w:lang w:val="en-GB"/>
              </w:rPr>
              <w:t>, prepared an architectural work in the past two (2) years preceding the publication of the competition.</w:t>
            </w:r>
            <w:r w:rsidRPr="001B0FB3">
              <w:rPr>
                <w:i/>
                <w:iCs/>
                <w:color w:val="EE0000"/>
                <w:sz w:val="20"/>
                <w:szCs w:val="20"/>
                <w:lang w:val="en-GB"/>
              </w:rPr>
              <w:t xml:space="preserve"> </w:t>
            </w:r>
          </w:p>
          <w:p w14:paraId="1C4A0D75" w14:textId="77777777" w:rsidR="000362C1" w:rsidRPr="001B0FB3" w:rsidRDefault="000362C1" w:rsidP="008708DE">
            <w:pPr>
              <w:spacing w:line="360" w:lineRule="auto"/>
              <w:jc w:val="both"/>
              <w:rPr>
                <w:i/>
                <w:iCs/>
                <w:color w:val="EE0000"/>
                <w:sz w:val="20"/>
                <w:szCs w:val="20"/>
                <w:lang w:val="en-GB"/>
              </w:rPr>
            </w:pPr>
            <w:r w:rsidRPr="001B0FB3">
              <w:rPr>
                <w:i/>
                <w:iCs/>
                <w:color w:val="EE0000"/>
                <w:sz w:val="20"/>
                <w:szCs w:val="20"/>
                <w:lang w:val="en-GB"/>
              </w:rPr>
              <w:t xml:space="preserve">(full name and OIB of natural person, if applicable) </w:t>
            </w:r>
          </w:p>
          <w:p w14:paraId="5255ADE7" w14:textId="3FAB82F6" w:rsidR="000362C1" w:rsidRPr="001B0FB3" w:rsidRDefault="00C950BC" w:rsidP="000362C1">
            <w:pPr>
              <w:spacing w:line="360" w:lineRule="auto"/>
              <w:jc w:val="both"/>
              <w:rPr>
                <w:sz w:val="20"/>
                <w:szCs w:val="20"/>
                <w:lang w:val="en-GB"/>
              </w:rPr>
            </w:pPr>
            <w:r w:rsidRPr="00C950BC">
              <w:rPr>
                <w:sz w:val="20"/>
                <w:szCs w:val="20"/>
                <w:lang w:val="en-GB"/>
              </w:rPr>
              <w:t>Based on</w:t>
            </w:r>
            <w:r w:rsidR="000362C1" w:rsidRPr="001B0FB3">
              <w:rPr>
                <w:sz w:val="20"/>
                <w:szCs w:val="20"/>
                <w:lang w:val="en-GB"/>
              </w:rPr>
              <w:t xml:space="preserve"> which </w:t>
            </w:r>
            <w:r w:rsidR="00415B5C" w:rsidRPr="001B0FB3">
              <w:rPr>
                <w:sz w:val="20"/>
                <w:szCs w:val="20"/>
                <w:lang w:val="en-GB"/>
              </w:rPr>
              <w:t xml:space="preserve">architectural work </w:t>
            </w:r>
            <w:r w:rsidR="000362C1" w:rsidRPr="001B0FB3">
              <w:rPr>
                <w:sz w:val="20"/>
                <w:szCs w:val="20"/>
                <w:lang w:val="en-GB"/>
              </w:rPr>
              <w:t>the following legal persons acquired economic copyrights for</w:t>
            </w:r>
          </w:p>
          <w:p w14:paraId="6E409E3B" w14:textId="77777777" w:rsidR="000362C1" w:rsidRPr="001B0FB3" w:rsidRDefault="000362C1" w:rsidP="000362C1">
            <w:pPr>
              <w:spacing w:line="360" w:lineRule="auto"/>
              <w:jc w:val="both"/>
              <w:rPr>
                <w:i/>
                <w:iCs/>
                <w:color w:val="EE0000"/>
                <w:sz w:val="20"/>
                <w:szCs w:val="20"/>
                <w:lang w:val="en-GB"/>
              </w:rPr>
            </w:pPr>
            <w:r w:rsidRPr="001B0FB3">
              <w:rPr>
                <w:sz w:val="20"/>
                <w:szCs w:val="20"/>
                <w:lang w:val="en-GB"/>
              </w:rPr>
              <w:t>architectural works:</w:t>
            </w:r>
            <w:r w:rsidRPr="001B0FB3">
              <w:rPr>
                <w:i/>
                <w:iCs/>
                <w:color w:val="EE0000"/>
                <w:sz w:val="20"/>
                <w:szCs w:val="20"/>
                <w:lang w:val="en-GB"/>
              </w:rPr>
              <w:t xml:space="preserve"> </w:t>
            </w:r>
          </w:p>
          <w:p w14:paraId="270C382B" w14:textId="56475CC0" w:rsidR="008708DE" w:rsidRPr="001B0FB3" w:rsidRDefault="00D74EEA" w:rsidP="000362C1">
            <w:pPr>
              <w:spacing w:line="360" w:lineRule="auto"/>
              <w:jc w:val="both"/>
              <w:rPr>
                <w:i/>
                <w:iCs/>
                <w:color w:val="EE0000"/>
                <w:sz w:val="20"/>
                <w:szCs w:val="20"/>
                <w:lang w:val="en-GB"/>
              </w:rPr>
            </w:pPr>
            <w:r w:rsidRPr="001B0FB3">
              <w:rPr>
                <w:i/>
                <w:iCs/>
                <w:color w:val="EE0000"/>
                <w:sz w:val="20"/>
                <w:szCs w:val="20"/>
                <w:lang w:val="en-GB"/>
              </w:rPr>
              <w:t>(name, address and OIB of legal person, if applicable)</w:t>
            </w:r>
          </w:p>
        </w:tc>
      </w:tr>
      <w:tr w:rsidR="008708DE" w:rsidRPr="001B0FB3" w14:paraId="7B863299" w14:textId="77777777" w:rsidTr="0056234E">
        <w:trPr>
          <w:trHeight w:val="633"/>
        </w:trPr>
        <w:tc>
          <w:tcPr>
            <w:tcW w:w="9634" w:type="dxa"/>
            <w:gridSpan w:val="2"/>
          </w:tcPr>
          <w:p w14:paraId="76F04B50" w14:textId="7A12C443" w:rsidR="008708DE" w:rsidRPr="001B0FB3" w:rsidRDefault="002D0B3C" w:rsidP="002D0B3C">
            <w:pPr>
              <w:tabs>
                <w:tab w:val="left" w:pos="1322"/>
              </w:tabs>
              <w:spacing w:before="80" w:after="80"/>
              <w:jc w:val="both"/>
              <w:rPr>
                <w:sz w:val="20"/>
                <w:szCs w:val="20"/>
                <w:lang w:val="en-GB"/>
              </w:rPr>
            </w:pPr>
            <w:r w:rsidRPr="001B0FB3">
              <w:rPr>
                <w:rFonts w:eastAsia="Calibri" w:cs="Calibri"/>
                <w:sz w:val="20"/>
                <w:szCs w:val="20"/>
                <w:lang w:val="en-GB"/>
              </w:rPr>
              <w:t xml:space="preserve">I undertake to update this statement without delay if changes occur regarding the above-mentioned circumstances. The stated circumstances represent situations of conflict of interest between members of the competition working bodies, competitors and/or designers of the </w:t>
            </w:r>
            <w:r w:rsidR="003D3871">
              <w:rPr>
                <w:rFonts w:eastAsia="Calibri" w:cs="Calibri"/>
                <w:sz w:val="20"/>
                <w:szCs w:val="20"/>
                <w:lang w:val="en-GB"/>
              </w:rPr>
              <w:t>design</w:t>
            </w:r>
            <w:r w:rsidR="003D3871" w:rsidRPr="001B0FB3">
              <w:rPr>
                <w:rFonts w:eastAsia="Calibri" w:cs="Calibri"/>
                <w:sz w:val="20"/>
                <w:szCs w:val="20"/>
                <w:lang w:val="en-GB"/>
              </w:rPr>
              <w:t xml:space="preserve"> </w:t>
            </w:r>
            <w:r w:rsidRPr="001B0FB3">
              <w:rPr>
                <w:rFonts w:eastAsia="Calibri" w:cs="Calibri"/>
                <w:sz w:val="20"/>
                <w:szCs w:val="20"/>
                <w:lang w:val="en-GB"/>
              </w:rPr>
              <w:t xml:space="preserve">and/or plan. I undertake to immediately inform the </w:t>
            </w:r>
            <w:r w:rsidR="00BF5555" w:rsidRPr="001B0FB3">
              <w:rPr>
                <w:rFonts w:eastAsia="Calibri" w:cs="Calibri"/>
                <w:sz w:val="20"/>
                <w:szCs w:val="20"/>
                <w:lang w:val="en-GB"/>
              </w:rPr>
              <w:t xml:space="preserve">Organiser </w:t>
            </w:r>
            <w:r w:rsidRPr="001B0FB3">
              <w:rPr>
                <w:rFonts w:eastAsia="Calibri" w:cs="Calibri"/>
                <w:sz w:val="20"/>
                <w:szCs w:val="20"/>
                <w:lang w:val="en-GB"/>
              </w:rPr>
              <w:t>and the Contracting Authority upon becoming aware of a conflict of interest.</w:t>
            </w:r>
          </w:p>
        </w:tc>
      </w:tr>
      <w:tr w:rsidR="008708DE" w:rsidRPr="001B0FB3" w14:paraId="6CDC541B" w14:textId="77777777" w:rsidTr="005F6BDC">
        <w:tc>
          <w:tcPr>
            <w:tcW w:w="9634" w:type="dxa"/>
            <w:gridSpan w:val="2"/>
          </w:tcPr>
          <w:p w14:paraId="5E1F2BB3" w14:textId="3D002A50" w:rsidR="008708DE" w:rsidRPr="001B0FB3" w:rsidRDefault="00201D49" w:rsidP="00201D49">
            <w:pPr>
              <w:jc w:val="both"/>
              <w:rPr>
                <w:sz w:val="20"/>
                <w:szCs w:val="20"/>
                <w:lang w:val="en-GB"/>
              </w:rPr>
            </w:pPr>
            <w:r w:rsidRPr="001B0FB3">
              <w:rPr>
                <w:sz w:val="20"/>
                <w:szCs w:val="20"/>
                <w:lang w:val="en-GB"/>
              </w:rPr>
              <w:t xml:space="preserve">The stated circumstances also represent situations of potential conflict of interest between the Contracting Authority and an economic operator (legal or natural person) who is a competitor or designer of the </w:t>
            </w:r>
            <w:r w:rsidR="001976F8">
              <w:rPr>
                <w:sz w:val="20"/>
                <w:szCs w:val="20"/>
                <w:lang w:val="en-GB"/>
              </w:rPr>
              <w:t>design</w:t>
            </w:r>
            <w:r w:rsidR="001976F8" w:rsidRPr="001B0FB3">
              <w:rPr>
                <w:sz w:val="20"/>
                <w:szCs w:val="20"/>
                <w:lang w:val="en-GB"/>
              </w:rPr>
              <w:t xml:space="preserve"> </w:t>
            </w:r>
            <w:r w:rsidRPr="001B0FB3">
              <w:rPr>
                <w:sz w:val="20"/>
                <w:szCs w:val="20"/>
                <w:lang w:val="en-GB"/>
              </w:rPr>
              <w:t>and/or plan.</w:t>
            </w:r>
          </w:p>
        </w:tc>
      </w:tr>
      <w:tr w:rsidR="0017278B" w:rsidRPr="001B0FB3" w14:paraId="4EC8DCC3" w14:textId="77777777" w:rsidTr="00FE1BDF">
        <w:tc>
          <w:tcPr>
            <w:tcW w:w="2547" w:type="dxa"/>
          </w:tcPr>
          <w:p w14:paraId="5C0F521F" w14:textId="4A77B301" w:rsidR="00A4441B" w:rsidRPr="001B0FB3" w:rsidRDefault="00610196" w:rsidP="00A4441B">
            <w:pPr>
              <w:tabs>
                <w:tab w:val="left" w:pos="1322"/>
              </w:tabs>
              <w:spacing w:after="240"/>
              <w:ind w:right="226"/>
              <w:rPr>
                <w:sz w:val="20"/>
                <w:szCs w:val="20"/>
                <w:lang w:val="en-GB"/>
              </w:rPr>
            </w:pPr>
            <w:r w:rsidRPr="001B0FB3">
              <w:rPr>
                <w:b/>
                <w:bCs/>
                <w:sz w:val="20"/>
                <w:szCs w:val="20"/>
                <w:lang w:val="en-GB"/>
              </w:rPr>
              <w:t>Place and Date:</w:t>
            </w:r>
          </w:p>
        </w:tc>
        <w:tc>
          <w:tcPr>
            <w:tcW w:w="7087" w:type="dxa"/>
          </w:tcPr>
          <w:p w14:paraId="52CE48BA" w14:textId="77777777" w:rsidR="00A4441B" w:rsidRPr="001B0FB3" w:rsidRDefault="00A4441B" w:rsidP="00A4441B">
            <w:pPr>
              <w:tabs>
                <w:tab w:val="left" w:pos="1322"/>
              </w:tabs>
              <w:spacing w:after="240"/>
              <w:ind w:right="226"/>
              <w:rPr>
                <w:sz w:val="20"/>
                <w:szCs w:val="20"/>
                <w:lang w:val="en-GB"/>
              </w:rPr>
            </w:pPr>
          </w:p>
        </w:tc>
      </w:tr>
      <w:tr w:rsidR="00517792" w:rsidRPr="001B0FB3" w14:paraId="2CCBB825" w14:textId="77777777" w:rsidTr="00FE1BDF">
        <w:tc>
          <w:tcPr>
            <w:tcW w:w="2547" w:type="dxa"/>
          </w:tcPr>
          <w:p w14:paraId="30FF9AD4" w14:textId="0C206F32" w:rsidR="00517792" w:rsidRPr="001B0FB3" w:rsidRDefault="00610196" w:rsidP="00517792">
            <w:pPr>
              <w:tabs>
                <w:tab w:val="left" w:pos="1322"/>
              </w:tabs>
              <w:spacing w:after="240"/>
              <w:ind w:right="226"/>
              <w:rPr>
                <w:b/>
                <w:bCs/>
                <w:sz w:val="20"/>
                <w:szCs w:val="20"/>
                <w:lang w:val="en-GB"/>
              </w:rPr>
            </w:pPr>
            <w:r w:rsidRPr="001B0FB3">
              <w:rPr>
                <w:b/>
                <w:bCs/>
                <w:sz w:val="20"/>
                <w:szCs w:val="20"/>
                <w:lang w:val="en-GB"/>
              </w:rPr>
              <w:t>Signature:</w:t>
            </w:r>
          </w:p>
        </w:tc>
        <w:tc>
          <w:tcPr>
            <w:tcW w:w="7087" w:type="dxa"/>
          </w:tcPr>
          <w:p w14:paraId="58E38E02" w14:textId="77777777" w:rsidR="00517792" w:rsidRPr="001B0FB3" w:rsidRDefault="00517792" w:rsidP="00517792">
            <w:pPr>
              <w:tabs>
                <w:tab w:val="left" w:pos="1322"/>
              </w:tabs>
              <w:spacing w:after="240"/>
              <w:ind w:right="226"/>
              <w:rPr>
                <w:sz w:val="20"/>
                <w:szCs w:val="20"/>
                <w:lang w:val="en-GB"/>
              </w:rPr>
            </w:pPr>
          </w:p>
        </w:tc>
      </w:tr>
    </w:tbl>
    <w:p w14:paraId="7619D32C" w14:textId="77777777" w:rsidR="009D091A" w:rsidRPr="001B0FB3" w:rsidRDefault="009D091A" w:rsidP="00517792">
      <w:pPr>
        <w:rPr>
          <w:sz w:val="24"/>
          <w:szCs w:val="24"/>
          <w:lang w:val="en-GB"/>
        </w:rPr>
      </w:pPr>
    </w:p>
    <w:sectPr w:rsidR="009D091A" w:rsidRPr="001B0FB3" w:rsidSect="005D35C9">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2F63" w14:textId="77777777" w:rsidR="00C576AD" w:rsidRDefault="00C576AD" w:rsidP="00F74506">
      <w:pPr>
        <w:spacing w:after="0" w:line="240" w:lineRule="auto"/>
      </w:pPr>
      <w:r>
        <w:separator/>
      </w:r>
    </w:p>
  </w:endnote>
  <w:endnote w:type="continuationSeparator" w:id="0">
    <w:p w14:paraId="7533B34D" w14:textId="77777777" w:rsidR="00C576AD" w:rsidRDefault="00C576AD" w:rsidP="00F7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F3BE" w14:textId="77777777" w:rsidR="00C576AD" w:rsidRDefault="00C576AD" w:rsidP="00F74506">
      <w:pPr>
        <w:spacing w:after="0" w:line="240" w:lineRule="auto"/>
      </w:pPr>
      <w:r>
        <w:separator/>
      </w:r>
    </w:p>
  </w:footnote>
  <w:footnote w:type="continuationSeparator" w:id="0">
    <w:p w14:paraId="318EA71A" w14:textId="77777777" w:rsidR="00C576AD" w:rsidRDefault="00C576AD" w:rsidP="00F74506">
      <w:pPr>
        <w:spacing w:after="0" w:line="240" w:lineRule="auto"/>
      </w:pPr>
      <w:r>
        <w:continuationSeparator/>
      </w:r>
    </w:p>
  </w:footnote>
  <w:footnote w:id="1">
    <w:p w14:paraId="5CDE2D13" w14:textId="2B3A75D4" w:rsidR="00517792" w:rsidRPr="00B87397" w:rsidRDefault="00390B00" w:rsidP="00B87397">
      <w:pPr>
        <w:pStyle w:val="Tekstfusnote"/>
        <w:jc w:val="both"/>
        <w:rPr>
          <w:lang w:val="en-GB"/>
        </w:rPr>
      </w:pPr>
      <w:r w:rsidRPr="00B87397">
        <w:rPr>
          <w:rStyle w:val="Referencafusnote"/>
          <w:lang w:val="en-GB"/>
        </w:rPr>
        <w:footnoteRef/>
      </w:r>
      <w:r w:rsidRPr="00B87397">
        <w:rPr>
          <w:lang w:val="en-GB"/>
        </w:rPr>
        <w:t xml:space="preserve"> </w:t>
      </w:r>
      <w:r w:rsidR="00376D1A" w:rsidRPr="00B87397">
        <w:rPr>
          <w:lang w:val="en-GB"/>
        </w:rPr>
        <w:t xml:space="preserve">Other persons </w:t>
      </w:r>
      <w:proofErr w:type="gramStart"/>
      <w:r w:rsidR="00376D1A" w:rsidRPr="00B87397">
        <w:rPr>
          <w:lang w:val="en-GB"/>
        </w:rPr>
        <w:t>are considered to be</w:t>
      </w:r>
      <w:proofErr w:type="gramEnd"/>
      <w:r w:rsidR="00376D1A" w:rsidRPr="00B87397">
        <w:rPr>
          <w:lang w:val="en-GB"/>
        </w:rPr>
        <w:t xml:space="preserve"> </w:t>
      </w:r>
      <w:r w:rsidR="00F12C51">
        <w:rPr>
          <w:lang w:val="en-GB"/>
        </w:rPr>
        <w:t>competition</w:t>
      </w:r>
      <w:r w:rsidR="005B0AF2">
        <w:rPr>
          <w:lang w:val="en-GB"/>
        </w:rPr>
        <w:t xml:space="preserve"> sta</w:t>
      </w:r>
      <w:r w:rsidR="00F12C51">
        <w:rPr>
          <w:lang w:val="en-GB"/>
        </w:rPr>
        <w:t>keholders</w:t>
      </w:r>
      <w:r w:rsidR="00376D1A" w:rsidRPr="00B87397">
        <w:rPr>
          <w:lang w:val="en-GB"/>
        </w:rPr>
        <w:t xml:space="preserve"> within the meaning of Articles 89 and 90 of the </w:t>
      </w:r>
      <w:proofErr w:type="gramStart"/>
      <w:r w:rsidR="009C77AB" w:rsidRPr="00B87397">
        <w:rPr>
          <w:lang w:val="en-GB"/>
        </w:rPr>
        <w:t>Ordinance</w:t>
      </w:r>
      <w:r w:rsidR="00376D1A" w:rsidRPr="00B87397">
        <w:rPr>
          <w:lang w:val="en-GB"/>
        </w:rPr>
        <w:t>, and</w:t>
      </w:r>
      <w:proofErr w:type="gramEnd"/>
      <w:r w:rsidR="00376D1A" w:rsidRPr="00B87397">
        <w:rPr>
          <w:lang w:val="en-GB"/>
        </w:rPr>
        <w:t xml:space="preserve"> are required to complete PART II of the </w:t>
      </w:r>
      <w:r w:rsidR="00F12C51">
        <w:rPr>
          <w:lang w:val="en-GB"/>
        </w:rPr>
        <w:t>Statement</w:t>
      </w:r>
      <w:r w:rsidR="00F12C51" w:rsidRPr="00B87397">
        <w:rPr>
          <w:lang w:val="en-GB"/>
        </w:rPr>
        <w:t xml:space="preserve"> </w:t>
      </w:r>
      <w:r w:rsidR="00376D1A" w:rsidRPr="00B87397">
        <w:rPr>
          <w:lang w:val="en-GB"/>
        </w:rPr>
        <w:t>on the existence or absence of a conflict of interest.</w:t>
      </w:r>
    </w:p>
  </w:footnote>
  <w:footnote w:id="2">
    <w:p w14:paraId="0DA46C22" w14:textId="54FE49EA" w:rsidR="008708DE" w:rsidRPr="00B87397" w:rsidRDefault="008708DE" w:rsidP="00B87397">
      <w:pPr>
        <w:pStyle w:val="Tekstfusnote"/>
        <w:jc w:val="both"/>
        <w:rPr>
          <w:lang w:val="en-GB"/>
        </w:rPr>
      </w:pPr>
      <w:r w:rsidRPr="00B87397">
        <w:rPr>
          <w:rStyle w:val="Referencafusnote"/>
          <w:lang w:val="en-GB"/>
        </w:rPr>
        <w:footnoteRef/>
      </w:r>
      <w:r w:rsidRPr="00B87397">
        <w:rPr>
          <w:lang w:val="en-GB"/>
        </w:rPr>
        <w:t xml:space="preserve"> </w:t>
      </w:r>
      <w:r w:rsidR="00C57C36" w:rsidRPr="00B87397">
        <w:rPr>
          <w:lang w:val="en-GB"/>
        </w:rPr>
        <w:t xml:space="preserve">Representatives of the </w:t>
      </w:r>
      <w:r w:rsidR="000C049E" w:rsidRPr="00B87397">
        <w:rPr>
          <w:lang w:val="en-GB"/>
        </w:rPr>
        <w:t xml:space="preserve">Organiser </w:t>
      </w:r>
      <w:proofErr w:type="gramStart"/>
      <w:r w:rsidR="00C57C36" w:rsidRPr="00B87397">
        <w:rPr>
          <w:lang w:val="en-GB"/>
        </w:rPr>
        <w:t>are considered to be</w:t>
      </w:r>
      <w:proofErr w:type="gramEnd"/>
      <w:r w:rsidR="00C57C36" w:rsidRPr="00B87397">
        <w:rPr>
          <w:lang w:val="en-GB"/>
        </w:rPr>
        <w:t xml:space="preserve"> persons authorized to represent the </w:t>
      </w:r>
      <w:r w:rsidR="000C049E" w:rsidRPr="00B87397">
        <w:rPr>
          <w:lang w:val="en-GB"/>
        </w:rPr>
        <w:t>Organiser</w:t>
      </w:r>
      <w:r w:rsidR="00C57C36" w:rsidRPr="00B87397">
        <w:rPr>
          <w:lang w:val="en-GB"/>
        </w:rPr>
        <w:t xml:space="preserve">, their deputies and authorized representatives, in accordance with the organization of the individual </w:t>
      </w:r>
      <w:r w:rsidR="00BF5555" w:rsidRPr="00B87397">
        <w:rPr>
          <w:lang w:val="en-GB"/>
        </w:rPr>
        <w:t>Organi</w:t>
      </w:r>
      <w:r w:rsidR="00BF5555">
        <w:rPr>
          <w:lang w:val="en-GB"/>
        </w:rPr>
        <w:t>ser</w:t>
      </w:r>
      <w:r w:rsidR="00C57C36" w:rsidRPr="00B87397">
        <w:rPr>
          <w:lang w:val="en-GB"/>
        </w:rPr>
        <w:t>.</w:t>
      </w:r>
    </w:p>
  </w:footnote>
  <w:footnote w:id="3">
    <w:p w14:paraId="77D4FB9C" w14:textId="5181423B" w:rsidR="008708DE" w:rsidRPr="00B87397" w:rsidRDefault="008708DE" w:rsidP="00B87397">
      <w:pPr>
        <w:pStyle w:val="Tekstfusnote"/>
        <w:jc w:val="both"/>
        <w:rPr>
          <w:lang w:val="en-GB"/>
        </w:rPr>
      </w:pPr>
      <w:r w:rsidRPr="00B87397">
        <w:rPr>
          <w:rStyle w:val="Referencafusnote"/>
          <w:lang w:val="en-GB"/>
        </w:rPr>
        <w:footnoteRef/>
      </w:r>
      <w:r w:rsidRPr="00B87397">
        <w:rPr>
          <w:lang w:val="en-GB"/>
        </w:rPr>
        <w:t xml:space="preserve"> </w:t>
      </w:r>
      <w:r w:rsidR="00C86855" w:rsidRPr="00B87397">
        <w:rPr>
          <w:lang w:val="en-GB"/>
        </w:rPr>
        <w:t>It applies to legal and natural persons, as well as to persons authorized to represent legal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32C" w14:textId="091D07A7" w:rsidR="00F74506" w:rsidRDefault="00F74506" w:rsidP="00CF610F">
    <w:pPr>
      <w:pStyle w:val="Zaglavlje"/>
      <w:tabs>
        <w:tab w:val="clear" w:pos="4536"/>
        <w:tab w:val="clear" w:pos="9072"/>
        <w:tab w:val="center" w:pos="0"/>
        <w:tab w:val="right" w:pos="9638"/>
      </w:tabs>
      <w:jc w:val="center"/>
    </w:pPr>
    <w:r>
      <w:rPr>
        <w:noProof/>
      </w:rPr>
      <w:drawing>
        <wp:inline distT="0" distB="0" distL="0" distR="0" wp14:anchorId="39BB3629" wp14:editId="06A20CBE">
          <wp:extent cx="5583936" cy="1200912"/>
          <wp:effectExtent l="0" t="0" r="0" b="0"/>
          <wp:docPr id="1938207913" name="Slika 1" descr="Slika na kojoj se prikazuje tekst, Font, bijelo,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07913" name="Slika 1" descr="Slika na kojoj se prikazuje tekst, Font, bijelo, snimka zaslona&#10;&#10;Sadržaj generiran uz AI možda nije točan."/>
                  <pic:cNvPicPr/>
                </pic:nvPicPr>
                <pic:blipFill>
                  <a:blip r:embed="rId1">
                    <a:extLst>
                      <a:ext uri="{28A0092B-C50C-407E-A947-70E740481C1C}">
                        <a14:useLocalDpi xmlns:a14="http://schemas.microsoft.com/office/drawing/2010/main" val="0"/>
                      </a:ext>
                    </a:extLst>
                  </a:blip>
                  <a:stretch>
                    <a:fillRect/>
                  </a:stretch>
                </pic:blipFill>
                <pic:spPr>
                  <a:xfrm>
                    <a:off x="0" y="0"/>
                    <a:ext cx="5583936" cy="12009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A6E"/>
    <w:multiLevelType w:val="hybridMultilevel"/>
    <w:tmpl w:val="9F32BFEA"/>
    <w:lvl w:ilvl="0" w:tplc="F6A0DAEC">
      <w:start w:val="1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603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06"/>
    <w:rsid w:val="00005A88"/>
    <w:rsid w:val="00017BB5"/>
    <w:rsid w:val="00031237"/>
    <w:rsid w:val="000362C1"/>
    <w:rsid w:val="00047368"/>
    <w:rsid w:val="00054E43"/>
    <w:rsid w:val="000568B7"/>
    <w:rsid w:val="00062624"/>
    <w:rsid w:val="00075DA5"/>
    <w:rsid w:val="00094351"/>
    <w:rsid w:val="000A00FD"/>
    <w:rsid w:val="000B229D"/>
    <w:rsid w:val="000B5DDA"/>
    <w:rsid w:val="000C049E"/>
    <w:rsid w:val="000E1993"/>
    <w:rsid w:val="00110801"/>
    <w:rsid w:val="00111A8E"/>
    <w:rsid w:val="001173DB"/>
    <w:rsid w:val="001277F8"/>
    <w:rsid w:val="00127E9A"/>
    <w:rsid w:val="00135E29"/>
    <w:rsid w:val="00140D38"/>
    <w:rsid w:val="001421FD"/>
    <w:rsid w:val="00142DAB"/>
    <w:rsid w:val="0017278B"/>
    <w:rsid w:val="00194947"/>
    <w:rsid w:val="00195B12"/>
    <w:rsid w:val="001976F8"/>
    <w:rsid w:val="001A2CC2"/>
    <w:rsid w:val="001A4423"/>
    <w:rsid w:val="001B0FB3"/>
    <w:rsid w:val="001B244E"/>
    <w:rsid w:val="001B2641"/>
    <w:rsid w:val="001B4AF9"/>
    <w:rsid w:val="00201D49"/>
    <w:rsid w:val="00203055"/>
    <w:rsid w:val="00205496"/>
    <w:rsid w:val="00222797"/>
    <w:rsid w:val="00251264"/>
    <w:rsid w:val="00266EDF"/>
    <w:rsid w:val="0028054B"/>
    <w:rsid w:val="00280CB8"/>
    <w:rsid w:val="00286224"/>
    <w:rsid w:val="0029558B"/>
    <w:rsid w:val="002A6CC8"/>
    <w:rsid w:val="002A771E"/>
    <w:rsid w:val="002B5B56"/>
    <w:rsid w:val="002C4B93"/>
    <w:rsid w:val="002D0B3C"/>
    <w:rsid w:val="002D62B7"/>
    <w:rsid w:val="002E6210"/>
    <w:rsid w:val="00301DC3"/>
    <w:rsid w:val="003342E2"/>
    <w:rsid w:val="00376D1A"/>
    <w:rsid w:val="00386765"/>
    <w:rsid w:val="00387A0B"/>
    <w:rsid w:val="00390B00"/>
    <w:rsid w:val="00393743"/>
    <w:rsid w:val="003C41F4"/>
    <w:rsid w:val="003D2388"/>
    <w:rsid w:val="003D3871"/>
    <w:rsid w:val="003E5009"/>
    <w:rsid w:val="00415B5C"/>
    <w:rsid w:val="00423D4E"/>
    <w:rsid w:val="00457067"/>
    <w:rsid w:val="004702C8"/>
    <w:rsid w:val="00472ED8"/>
    <w:rsid w:val="004A1D63"/>
    <w:rsid w:val="004C4AC9"/>
    <w:rsid w:val="004D16A5"/>
    <w:rsid w:val="00517792"/>
    <w:rsid w:val="005413E1"/>
    <w:rsid w:val="00572CBE"/>
    <w:rsid w:val="00583A00"/>
    <w:rsid w:val="005A4A58"/>
    <w:rsid w:val="005B0AF2"/>
    <w:rsid w:val="005B2050"/>
    <w:rsid w:val="005D35C9"/>
    <w:rsid w:val="005E1BE7"/>
    <w:rsid w:val="0060109E"/>
    <w:rsid w:val="00610196"/>
    <w:rsid w:val="00611104"/>
    <w:rsid w:val="006134DA"/>
    <w:rsid w:val="00614FBD"/>
    <w:rsid w:val="00624B1F"/>
    <w:rsid w:val="0063645A"/>
    <w:rsid w:val="0069434F"/>
    <w:rsid w:val="006E27D9"/>
    <w:rsid w:val="006F1EE1"/>
    <w:rsid w:val="007042BD"/>
    <w:rsid w:val="00726C88"/>
    <w:rsid w:val="007335F7"/>
    <w:rsid w:val="00753F6D"/>
    <w:rsid w:val="00760565"/>
    <w:rsid w:val="00761090"/>
    <w:rsid w:val="00763F04"/>
    <w:rsid w:val="00764576"/>
    <w:rsid w:val="0076762D"/>
    <w:rsid w:val="00782324"/>
    <w:rsid w:val="0079743D"/>
    <w:rsid w:val="007B5C94"/>
    <w:rsid w:val="007C7606"/>
    <w:rsid w:val="007D1813"/>
    <w:rsid w:val="007D1996"/>
    <w:rsid w:val="007D5835"/>
    <w:rsid w:val="007D5883"/>
    <w:rsid w:val="007F53D0"/>
    <w:rsid w:val="007F7183"/>
    <w:rsid w:val="0080624C"/>
    <w:rsid w:val="0082386C"/>
    <w:rsid w:val="00843826"/>
    <w:rsid w:val="0084712F"/>
    <w:rsid w:val="008625C6"/>
    <w:rsid w:val="008708DE"/>
    <w:rsid w:val="0087155D"/>
    <w:rsid w:val="00887D57"/>
    <w:rsid w:val="008B045A"/>
    <w:rsid w:val="008B70B1"/>
    <w:rsid w:val="008C6680"/>
    <w:rsid w:val="008E48F1"/>
    <w:rsid w:val="009030F9"/>
    <w:rsid w:val="00912349"/>
    <w:rsid w:val="00915578"/>
    <w:rsid w:val="00922117"/>
    <w:rsid w:val="009273F3"/>
    <w:rsid w:val="00930F33"/>
    <w:rsid w:val="00937B15"/>
    <w:rsid w:val="0094406E"/>
    <w:rsid w:val="009752EE"/>
    <w:rsid w:val="00982AFA"/>
    <w:rsid w:val="009856BE"/>
    <w:rsid w:val="00987008"/>
    <w:rsid w:val="009B18A2"/>
    <w:rsid w:val="009B4E9C"/>
    <w:rsid w:val="009C77AB"/>
    <w:rsid w:val="009D091A"/>
    <w:rsid w:val="00A01D68"/>
    <w:rsid w:val="00A02F06"/>
    <w:rsid w:val="00A17603"/>
    <w:rsid w:val="00A25A00"/>
    <w:rsid w:val="00A330C3"/>
    <w:rsid w:val="00A3352A"/>
    <w:rsid w:val="00A4441B"/>
    <w:rsid w:val="00A65B57"/>
    <w:rsid w:val="00A71572"/>
    <w:rsid w:val="00A86DB9"/>
    <w:rsid w:val="00A87CA6"/>
    <w:rsid w:val="00A93295"/>
    <w:rsid w:val="00A96A5F"/>
    <w:rsid w:val="00AA6A82"/>
    <w:rsid w:val="00AB6D3D"/>
    <w:rsid w:val="00AC79B8"/>
    <w:rsid w:val="00AD2900"/>
    <w:rsid w:val="00AE1559"/>
    <w:rsid w:val="00AE4302"/>
    <w:rsid w:val="00AE6D12"/>
    <w:rsid w:val="00AF010E"/>
    <w:rsid w:val="00AF3B23"/>
    <w:rsid w:val="00B061CB"/>
    <w:rsid w:val="00B130CB"/>
    <w:rsid w:val="00B31654"/>
    <w:rsid w:val="00B42A3F"/>
    <w:rsid w:val="00B4584A"/>
    <w:rsid w:val="00B5103E"/>
    <w:rsid w:val="00B60DA6"/>
    <w:rsid w:val="00B70E22"/>
    <w:rsid w:val="00B72401"/>
    <w:rsid w:val="00B859A2"/>
    <w:rsid w:val="00B87397"/>
    <w:rsid w:val="00BA0E92"/>
    <w:rsid w:val="00BA1F96"/>
    <w:rsid w:val="00BA4E47"/>
    <w:rsid w:val="00BB4D43"/>
    <w:rsid w:val="00BC2A60"/>
    <w:rsid w:val="00BD31D2"/>
    <w:rsid w:val="00BD5608"/>
    <w:rsid w:val="00BD7328"/>
    <w:rsid w:val="00BE2121"/>
    <w:rsid w:val="00BF4B39"/>
    <w:rsid w:val="00BF5555"/>
    <w:rsid w:val="00C27484"/>
    <w:rsid w:val="00C35DB4"/>
    <w:rsid w:val="00C54862"/>
    <w:rsid w:val="00C57142"/>
    <w:rsid w:val="00C576AD"/>
    <w:rsid w:val="00C57C36"/>
    <w:rsid w:val="00C71F31"/>
    <w:rsid w:val="00C86855"/>
    <w:rsid w:val="00C9079A"/>
    <w:rsid w:val="00C932BB"/>
    <w:rsid w:val="00C950BC"/>
    <w:rsid w:val="00CA3BD2"/>
    <w:rsid w:val="00CC6ACB"/>
    <w:rsid w:val="00CE7598"/>
    <w:rsid w:val="00CF610F"/>
    <w:rsid w:val="00D0268C"/>
    <w:rsid w:val="00D17D3A"/>
    <w:rsid w:val="00D31DE0"/>
    <w:rsid w:val="00D40EE8"/>
    <w:rsid w:val="00D56E8A"/>
    <w:rsid w:val="00D6296C"/>
    <w:rsid w:val="00D67F2B"/>
    <w:rsid w:val="00D74EEA"/>
    <w:rsid w:val="00D8157C"/>
    <w:rsid w:val="00D84829"/>
    <w:rsid w:val="00D929BD"/>
    <w:rsid w:val="00D971A2"/>
    <w:rsid w:val="00DA4E68"/>
    <w:rsid w:val="00DA6C9F"/>
    <w:rsid w:val="00DB6ED3"/>
    <w:rsid w:val="00DD3336"/>
    <w:rsid w:val="00DD69D5"/>
    <w:rsid w:val="00DE373C"/>
    <w:rsid w:val="00DF1110"/>
    <w:rsid w:val="00DF5B98"/>
    <w:rsid w:val="00E02C27"/>
    <w:rsid w:val="00E10F06"/>
    <w:rsid w:val="00E33D4A"/>
    <w:rsid w:val="00E473D2"/>
    <w:rsid w:val="00E62044"/>
    <w:rsid w:val="00E84383"/>
    <w:rsid w:val="00EA30A0"/>
    <w:rsid w:val="00EB44BF"/>
    <w:rsid w:val="00EC015D"/>
    <w:rsid w:val="00EC44C6"/>
    <w:rsid w:val="00ED6084"/>
    <w:rsid w:val="00EE21D1"/>
    <w:rsid w:val="00EE69CB"/>
    <w:rsid w:val="00F01CBF"/>
    <w:rsid w:val="00F05658"/>
    <w:rsid w:val="00F10A39"/>
    <w:rsid w:val="00F12C51"/>
    <w:rsid w:val="00F13989"/>
    <w:rsid w:val="00F25668"/>
    <w:rsid w:val="00F2770E"/>
    <w:rsid w:val="00F4172D"/>
    <w:rsid w:val="00F557E7"/>
    <w:rsid w:val="00F670EA"/>
    <w:rsid w:val="00F71F67"/>
    <w:rsid w:val="00F74506"/>
    <w:rsid w:val="00F8685B"/>
    <w:rsid w:val="00F8747C"/>
    <w:rsid w:val="00FA1B01"/>
    <w:rsid w:val="00FC41C9"/>
    <w:rsid w:val="00FE6A02"/>
    <w:rsid w:val="00FF617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5083F"/>
  <w15:chartTrackingRefBased/>
  <w15:docId w15:val="{E70F1259-2D8B-419A-88FA-28C6FFD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hr-HR" w:eastAsia="zh-CN"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06"/>
  </w:style>
  <w:style w:type="paragraph" w:styleId="Naslov1">
    <w:name w:val="heading 1"/>
    <w:basedOn w:val="Normal"/>
    <w:next w:val="Normal"/>
    <w:link w:val="Naslov1Char"/>
    <w:uiPriority w:val="9"/>
    <w:qFormat/>
    <w:rsid w:val="00F74506"/>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7450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semiHidden/>
    <w:unhideWhenUsed/>
    <w:qFormat/>
    <w:rsid w:val="00F74506"/>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F74506"/>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F74506"/>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F74506"/>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F74506"/>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F74506"/>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F74506"/>
    <w:pPr>
      <w:keepNext/>
      <w:keepLines/>
      <w:spacing w:before="40" w:after="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450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74506"/>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semiHidden/>
    <w:rsid w:val="00F74506"/>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F74506"/>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F74506"/>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F74506"/>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F74506"/>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F74506"/>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F74506"/>
    <w:rPr>
      <w:b/>
      <w:bCs/>
      <w:i/>
      <w:iCs/>
    </w:rPr>
  </w:style>
  <w:style w:type="paragraph" w:styleId="Naslov">
    <w:name w:val="Title"/>
    <w:basedOn w:val="Normal"/>
    <w:next w:val="Normal"/>
    <w:link w:val="NaslovChar"/>
    <w:uiPriority w:val="10"/>
    <w:qFormat/>
    <w:rsid w:val="00F74506"/>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NaslovChar">
    <w:name w:val="Naslov Char"/>
    <w:basedOn w:val="Zadanifontodlomka"/>
    <w:link w:val="Naslov"/>
    <w:uiPriority w:val="10"/>
    <w:rsid w:val="00F74506"/>
    <w:rPr>
      <w:rFonts w:asciiTheme="majorHAnsi" w:eastAsiaTheme="majorEastAsia" w:hAnsiTheme="majorHAnsi" w:cstheme="majorBidi"/>
      <w:caps/>
      <w:color w:val="0E2841" w:themeColor="text2"/>
      <w:spacing w:val="30"/>
      <w:sz w:val="72"/>
      <w:szCs w:val="72"/>
    </w:rPr>
  </w:style>
  <w:style w:type="paragraph" w:styleId="Podnaslov">
    <w:name w:val="Subtitle"/>
    <w:basedOn w:val="Normal"/>
    <w:next w:val="Normal"/>
    <w:link w:val="PodnaslovChar"/>
    <w:uiPriority w:val="11"/>
    <w:qFormat/>
    <w:rsid w:val="00F74506"/>
    <w:pPr>
      <w:numPr>
        <w:ilvl w:val="1"/>
      </w:numPr>
      <w:jc w:val="center"/>
    </w:pPr>
    <w:rPr>
      <w:color w:val="0E2841" w:themeColor="text2"/>
      <w:sz w:val="28"/>
      <w:szCs w:val="28"/>
    </w:rPr>
  </w:style>
  <w:style w:type="character" w:customStyle="1" w:styleId="PodnaslovChar">
    <w:name w:val="Podnaslov Char"/>
    <w:basedOn w:val="Zadanifontodlomka"/>
    <w:link w:val="Podnaslov"/>
    <w:uiPriority w:val="11"/>
    <w:rsid w:val="00F74506"/>
    <w:rPr>
      <w:color w:val="0E2841" w:themeColor="text2"/>
      <w:sz w:val="28"/>
      <w:szCs w:val="28"/>
    </w:rPr>
  </w:style>
  <w:style w:type="paragraph" w:styleId="Citat">
    <w:name w:val="Quote"/>
    <w:basedOn w:val="Normal"/>
    <w:next w:val="Normal"/>
    <w:link w:val="CitatChar"/>
    <w:uiPriority w:val="29"/>
    <w:qFormat/>
    <w:rsid w:val="00F74506"/>
    <w:pPr>
      <w:spacing w:before="160"/>
      <w:ind w:left="720" w:right="720"/>
      <w:jc w:val="center"/>
    </w:pPr>
    <w:rPr>
      <w:i/>
      <w:iCs/>
      <w:color w:val="124F1A" w:themeColor="accent3" w:themeShade="BF"/>
      <w:sz w:val="24"/>
      <w:szCs w:val="24"/>
    </w:rPr>
  </w:style>
  <w:style w:type="character" w:customStyle="1" w:styleId="CitatChar">
    <w:name w:val="Citat Char"/>
    <w:basedOn w:val="Zadanifontodlomka"/>
    <w:link w:val="Citat"/>
    <w:uiPriority w:val="29"/>
    <w:rsid w:val="00F74506"/>
    <w:rPr>
      <w:i/>
      <w:iCs/>
      <w:color w:val="124F1A" w:themeColor="accent3" w:themeShade="BF"/>
      <w:sz w:val="24"/>
      <w:szCs w:val="24"/>
    </w:rPr>
  </w:style>
  <w:style w:type="paragraph" w:styleId="Odlomakpopisa">
    <w:name w:val="List Paragraph"/>
    <w:basedOn w:val="Normal"/>
    <w:uiPriority w:val="1"/>
    <w:qFormat/>
    <w:rsid w:val="00F74506"/>
    <w:pPr>
      <w:ind w:left="720"/>
      <w:contextualSpacing/>
    </w:pPr>
  </w:style>
  <w:style w:type="character" w:styleId="Jakoisticanje">
    <w:name w:val="Intense Emphasis"/>
    <w:basedOn w:val="Zadanifontodlomka"/>
    <w:uiPriority w:val="21"/>
    <w:qFormat/>
    <w:rsid w:val="00F74506"/>
    <w:rPr>
      <w:b/>
      <w:bCs/>
      <w:i/>
      <w:iCs/>
      <w:color w:val="auto"/>
    </w:rPr>
  </w:style>
  <w:style w:type="paragraph" w:styleId="Naglaencitat">
    <w:name w:val="Intense Quote"/>
    <w:basedOn w:val="Normal"/>
    <w:next w:val="Normal"/>
    <w:link w:val="NaglaencitatChar"/>
    <w:uiPriority w:val="30"/>
    <w:qFormat/>
    <w:rsid w:val="00F74506"/>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NaglaencitatChar">
    <w:name w:val="Naglašen citat Char"/>
    <w:basedOn w:val="Zadanifontodlomka"/>
    <w:link w:val="Naglaencitat"/>
    <w:uiPriority w:val="30"/>
    <w:rsid w:val="00F74506"/>
    <w:rPr>
      <w:rFonts w:asciiTheme="majorHAnsi" w:eastAsiaTheme="majorEastAsia" w:hAnsiTheme="majorHAnsi" w:cstheme="majorBidi"/>
      <w:caps/>
      <w:color w:val="0F4761" w:themeColor="accent1" w:themeShade="BF"/>
      <w:sz w:val="28"/>
      <w:szCs w:val="28"/>
    </w:rPr>
  </w:style>
  <w:style w:type="character" w:styleId="Istaknutareferenca">
    <w:name w:val="Intense Reference"/>
    <w:basedOn w:val="Zadanifontodlomka"/>
    <w:uiPriority w:val="32"/>
    <w:qFormat/>
    <w:rsid w:val="00F74506"/>
    <w:rPr>
      <w:b/>
      <w:bCs/>
      <w:caps w:val="0"/>
      <w:smallCaps/>
      <w:color w:val="auto"/>
      <w:spacing w:val="0"/>
      <w:u w:val="single"/>
    </w:rPr>
  </w:style>
  <w:style w:type="paragraph" w:styleId="Tekstfusnote">
    <w:name w:val="footnote text"/>
    <w:basedOn w:val="Normal"/>
    <w:link w:val="TekstfusnoteChar"/>
    <w:uiPriority w:val="99"/>
    <w:semiHidden/>
    <w:unhideWhenUsed/>
    <w:rsid w:val="00F7450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74506"/>
    <w:rPr>
      <w:rFonts w:ascii="Calibri" w:eastAsia="Calibri" w:hAnsi="Calibri" w:cs="Calibri"/>
      <w:color w:val="000000"/>
      <w:sz w:val="20"/>
      <w:szCs w:val="20"/>
      <w:lang w:val="en-US" w:eastAsia="en-US"/>
    </w:rPr>
  </w:style>
  <w:style w:type="character" w:styleId="Referencafusnote">
    <w:name w:val="footnote reference"/>
    <w:basedOn w:val="Zadanifontodlomka"/>
    <w:uiPriority w:val="99"/>
    <w:unhideWhenUsed/>
    <w:rsid w:val="00F74506"/>
    <w:rPr>
      <w:vertAlign w:val="superscript"/>
    </w:rPr>
  </w:style>
  <w:style w:type="table" w:styleId="Reetkatablice">
    <w:name w:val="Table Grid"/>
    <w:basedOn w:val="Obinatablica"/>
    <w:uiPriority w:val="39"/>
    <w:rsid w:val="00F74506"/>
    <w:pPr>
      <w:widowControl w:val="0"/>
      <w:autoSpaceDE w:val="0"/>
      <w:autoSpaceDN w:val="0"/>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745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4506"/>
    <w:rPr>
      <w:rFonts w:ascii="Calibri" w:eastAsia="Calibri" w:hAnsi="Calibri" w:cs="Calibri"/>
      <w:color w:val="000000"/>
      <w:lang w:val="en-US" w:eastAsia="en-US"/>
    </w:rPr>
  </w:style>
  <w:style w:type="paragraph" w:styleId="Podnoje">
    <w:name w:val="footer"/>
    <w:basedOn w:val="Normal"/>
    <w:link w:val="PodnojeChar"/>
    <w:uiPriority w:val="99"/>
    <w:unhideWhenUsed/>
    <w:rsid w:val="00F745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4506"/>
    <w:rPr>
      <w:rFonts w:ascii="Calibri" w:eastAsia="Calibri" w:hAnsi="Calibri" w:cs="Calibri"/>
      <w:color w:val="000000"/>
      <w:lang w:val="en-US" w:eastAsia="en-US"/>
    </w:rPr>
  </w:style>
  <w:style w:type="paragraph" w:styleId="Opisslike">
    <w:name w:val="caption"/>
    <w:basedOn w:val="Normal"/>
    <w:next w:val="Normal"/>
    <w:uiPriority w:val="35"/>
    <w:semiHidden/>
    <w:unhideWhenUsed/>
    <w:qFormat/>
    <w:rsid w:val="00F74506"/>
    <w:pPr>
      <w:spacing w:line="240" w:lineRule="auto"/>
    </w:pPr>
    <w:rPr>
      <w:b/>
      <w:bCs/>
      <w:color w:val="404040" w:themeColor="text1" w:themeTint="BF"/>
      <w:sz w:val="16"/>
      <w:szCs w:val="16"/>
    </w:rPr>
  </w:style>
  <w:style w:type="character" w:styleId="Naglaeno">
    <w:name w:val="Strong"/>
    <w:basedOn w:val="Zadanifontodlomka"/>
    <w:uiPriority w:val="22"/>
    <w:qFormat/>
    <w:rsid w:val="00F74506"/>
    <w:rPr>
      <w:b/>
      <w:bCs/>
    </w:rPr>
  </w:style>
  <w:style w:type="character" w:styleId="Istaknuto">
    <w:name w:val="Emphasis"/>
    <w:basedOn w:val="Zadanifontodlomka"/>
    <w:uiPriority w:val="20"/>
    <w:qFormat/>
    <w:rsid w:val="00F74506"/>
    <w:rPr>
      <w:i/>
      <w:iCs/>
      <w:color w:val="000000" w:themeColor="text1"/>
    </w:rPr>
  </w:style>
  <w:style w:type="paragraph" w:styleId="Bezproreda">
    <w:name w:val="No Spacing"/>
    <w:uiPriority w:val="1"/>
    <w:qFormat/>
    <w:rsid w:val="00F74506"/>
    <w:pPr>
      <w:spacing w:after="0" w:line="240" w:lineRule="auto"/>
    </w:pPr>
  </w:style>
  <w:style w:type="character" w:styleId="Neupadljivoisticanje">
    <w:name w:val="Subtle Emphasis"/>
    <w:basedOn w:val="Zadanifontodlomka"/>
    <w:uiPriority w:val="19"/>
    <w:qFormat/>
    <w:rsid w:val="00F74506"/>
    <w:rPr>
      <w:i/>
      <w:iCs/>
      <w:color w:val="595959" w:themeColor="text1" w:themeTint="A6"/>
    </w:rPr>
  </w:style>
  <w:style w:type="character" w:styleId="Neupadljivareferenca">
    <w:name w:val="Subtle Reference"/>
    <w:basedOn w:val="Zadanifontodlomka"/>
    <w:uiPriority w:val="31"/>
    <w:qFormat/>
    <w:rsid w:val="00F74506"/>
    <w:rPr>
      <w:caps w:val="0"/>
      <w:smallCaps/>
      <w:color w:val="404040" w:themeColor="text1" w:themeTint="BF"/>
      <w:spacing w:val="0"/>
      <w:u w:val="single" w:color="7F7F7F" w:themeColor="text1" w:themeTint="80"/>
    </w:rPr>
  </w:style>
  <w:style w:type="character" w:styleId="Naslovknjige">
    <w:name w:val="Book Title"/>
    <w:basedOn w:val="Zadanifontodlomka"/>
    <w:uiPriority w:val="33"/>
    <w:qFormat/>
    <w:rsid w:val="00F74506"/>
    <w:rPr>
      <w:b/>
      <w:bCs/>
      <w:caps w:val="0"/>
      <w:smallCaps/>
      <w:spacing w:val="0"/>
    </w:rPr>
  </w:style>
  <w:style w:type="paragraph" w:styleId="TOCNaslov">
    <w:name w:val="TOC Heading"/>
    <w:basedOn w:val="Naslov1"/>
    <w:next w:val="Normal"/>
    <w:uiPriority w:val="39"/>
    <w:semiHidden/>
    <w:unhideWhenUsed/>
    <w:qFormat/>
    <w:rsid w:val="00F74506"/>
    <w:pPr>
      <w:outlineLvl w:val="9"/>
    </w:pPr>
  </w:style>
  <w:style w:type="paragraph" w:customStyle="1" w:styleId="p1">
    <w:name w:val="p1"/>
    <w:basedOn w:val="Normal"/>
    <w:rsid w:val="00D8157C"/>
    <w:pPr>
      <w:spacing w:after="0" w:line="240" w:lineRule="auto"/>
    </w:pPr>
    <w:rPr>
      <w:rFonts w:ascii="Arial" w:eastAsia="Times New Roman" w:hAnsi="Arial" w:cs="Arial"/>
      <w:color w:val="000000"/>
      <w:sz w:val="17"/>
      <w:szCs w:val="17"/>
      <w:lang w:eastAsia="en-GB"/>
    </w:rPr>
  </w:style>
  <w:style w:type="character" w:customStyle="1" w:styleId="preformatted-text">
    <w:name w:val="preformatted-text"/>
    <w:basedOn w:val="Zadanifontodlomka"/>
    <w:rsid w:val="00D17D3A"/>
  </w:style>
  <w:style w:type="character" w:styleId="Referencakomentara">
    <w:name w:val="annotation reference"/>
    <w:basedOn w:val="Zadanifontodlomka"/>
    <w:uiPriority w:val="99"/>
    <w:semiHidden/>
    <w:unhideWhenUsed/>
    <w:rsid w:val="00CC6ACB"/>
    <w:rPr>
      <w:sz w:val="16"/>
      <w:szCs w:val="16"/>
    </w:rPr>
  </w:style>
  <w:style w:type="paragraph" w:styleId="StandardWeb">
    <w:name w:val="Normal (Web)"/>
    <w:basedOn w:val="Normal"/>
    <w:uiPriority w:val="99"/>
    <w:unhideWhenUsed/>
    <w:rsid w:val="00AE15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Revizija">
    <w:name w:val="Revision"/>
    <w:hidden/>
    <w:uiPriority w:val="99"/>
    <w:semiHidden/>
    <w:rsid w:val="00266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87FEEBEB550474F863281ACEEBA399D" ma:contentTypeVersion="13" ma:contentTypeDescription="Stvaranje novog dokumenta." ma:contentTypeScope="" ma:versionID="5a4d489a3e9c504eb0f6f52f9a1470c4">
  <xsd:schema xmlns:xsd="http://www.w3.org/2001/XMLSchema" xmlns:xs="http://www.w3.org/2001/XMLSchema" xmlns:p="http://schemas.microsoft.com/office/2006/metadata/properties" xmlns:ns2="eb2c5e0c-3a18-4115-98ca-a561d3e91cc3" xmlns:ns3="373baade-5bb0-4fdf-9f38-fb751fa11756" targetNamespace="http://schemas.microsoft.com/office/2006/metadata/properties" ma:root="true" ma:fieldsID="067535ef623f66b25c3f590805f8965a" ns2:_="" ns3:_="">
    <xsd:import namespace="eb2c5e0c-3a18-4115-98ca-a561d3e91cc3"/>
    <xsd:import namespace="373baade-5bb0-4fdf-9f38-fb751fa11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c5e0c-3a18-4115-98ca-a561d3e91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9f60420e-9e29-473f-b2a4-b15e5512e9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baade-5bb0-4fdf-9f38-fb751fa11756" elementFormDefault="qualified">
    <xsd:import namespace="http://schemas.microsoft.com/office/2006/documentManagement/types"/>
    <xsd:import namespace="http://schemas.microsoft.com/office/infopath/2007/PartnerControls"/>
    <xsd:element name="TaxCatchAll" ma:index="14" nillable="true" ma:displayName="Sveobuhvatni stupac taksonomije" ma:hidden="true" ma:list="{325cb7e1-f295-4cc0-b36b-457579f73366}" ma:internalName="TaxCatchAll" ma:showField="CatchAllData" ma:web="373baade-5bb0-4fdf-9f38-fb751fa11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3baade-5bb0-4fdf-9f38-fb751fa11756" xsi:nil="true"/>
    <lcf76f155ced4ddcb4097134ff3c332f xmlns="eb2c5e0c-3a18-4115-98ca-a561d3e91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52F045-36DC-44F6-8B92-C0B53CE56953}">
  <ds:schemaRefs>
    <ds:schemaRef ds:uri="http://schemas.microsoft.com/sharepoint/v3/contenttype/forms"/>
  </ds:schemaRefs>
</ds:datastoreItem>
</file>

<file path=customXml/itemProps2.xml><?xml version="1.0" encoding="utf-8"?>
<ds:datastoreItem xmlns:ds="http://schemas.openxmlformats.org/officeDocument/2006/customXml" ds:itemID="{A1B10A3B-D321-4470-9783-48220CFFF87B}">
  <ds:schemaRefs>
    <ds:schemaRef ds:uri="http://schemas.openxmlformats.org/officeDocument/2006/bibliography"/>
  </ds:schemaRefs>
</ds:datastoreItem>
</file>

<file path=customXml/itemProps3.xml><?xml version="1.0" encoding="utf-8"?>
<ds:datastoreItem xmlns:ds="http://schemas.openxmlformats.org/officeDocument/2006/customXml" ds:itemID="{76E4F46F-C290-401A-A16B-3DDF81BD8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c5e0c-3a18-4115-98ca-a561d3e91cc3"/>
    <ds:schemaRef ds:uri="373baade-5bb0-4fdf-9f38-fb751fa11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BDE91-AA06-4912-9576-926D08B98F89}">
  <ds:schemaRefs>
    <ds:schemaRef ds:uri="http://schemas.microsoft.com/office/2006/metadata/properties"/>
    <ds:schemaRef ds:uri="http://schemas.microsoft.com/office/infopath/2007/PartnerControls"/>
    <ds:schemaRef ds:uri="373baade-5bb0-4fdf-9f38-fb751fa11756"/>
    <ds:schemaRef ds:uri="eb2c5e0c-3a18-4115-98ca-a561d3e91c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Fržić</dc:creator>
  <cp:keywords/>
  <dc:description/>
  <cp:lastModifiedBy>Gabrijela Kosović</cp:lastModifiedBy>
  <cp:revision>2</cp:revision>
  <dcterms:created xsi:type="dcterms:W3CDTF">2026-02-27T13:02:00Z</dcterms:created>
  <dcterms:modified xsi:type="dcterms:W3CDTF">2026-02-27T13:02:00Z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0x010100387FEEBEB550474F863281ACEEBA399D</vt:lpwstr>
  </property>
  <property fmtid="{D5CDD505-2E9C-101B-9397-08002B2CF9AE}" pid="3" name="MediaServiceImageTags">
    <vt:lpwstr/>
  </property>
</Properties>
</file>