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8A9F" w14:textId="08B261E6" w:rsidR="00F74506" w:rsidRPr="006E7435" w:rsidRDefault="00F74506" w:rsidP="00FC41C9">
      <w:pPr>
        <w:rPr>
          <w:sz w:val="28"/>
          <w:szCs w:val="28"/>
          <w:lang w:val="en-GB"/>
        </w:rPr>
      </w:pPr>
      <w:r w:rsidRPr="006E7435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7C369D" wp14:editId="118BBAA6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2990850" cy="1173480"/>
                <wp:effectExtent l="0" t="0" r="1905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6CB8F" w14:textId="77777777" w:rsidR="00F74506" w:rsidRDefault="00F74506" w:rsidP="00F745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C369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84.3pt;margin-top:10.4pt;width:235.5pt;height:92.4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" strokeweight=".5pt">
                <v:textbox>
                  <w:txbxContent>
                    <w:p w14:paraId="5EF6CB8F" w14:textId="77777777" w:rsidR="00F74506" w:rsidRDefault="00F74506" w:rsidP="00F74506"/>
                  </w:txbxContent>
                </v:textbox>
                <w10:wrap type="square" anchorx="margin"/>
              </v:shape>
            </w:pict>
          </mc:Fallback>
        </mc:AlternateContent>
      </w:r>
    </w:p>
    <w:p w14:paraId="27D9FC21" w14:textId="77777777" w:rsidR="000F7B20" w:rsidRPr="006E7435" w:rsidRDefault="000F7B20" w:rsidP="005D35C9">
      <w:pPr>
        <w:rPr>
          <w:b/>
          <w:bCs/>
          <w:sz w:val="24"/>
          <w:szCs w:val="24"/>
          <w:lang w:val="en-GB"/>
        </w:rPr>
      </w:pPr>
    </w:p>
    <w:p w14:paraId="4D608695" w14:textId="5AB245FE" w:rsidR="000F7B20" w:rsidRPr="006E7435" w:rsidRDefault="002F15F1" w:rsidP="005318EB">
      <w:pPr>
        <w:rPr>
          <w:b/>
          <w:bCs/>
          <w:sz w:val="24"/>
          <w:szCs w:val="24"/>
          <w:lang w:val="en-GB"/>
        </w:rPr>
      </w:pPr>
      <w:r w:rsidRPr="006E7435">
        <w:rPr>
          <w:b/>
          <w:bCs/>
          <w:sz w:val="24"/>
          <w:szCs w:val="24"/>
          <w:lang w:val="en-GB"/>
        </w:rPr>
        <w:t>STATEMENT OF ACCEPTANCE OF COMPETITION DOCUMENTATION</w:t>
      </w:r>
    </w:p>
    <w:p w14:paraId="5D9F0661" w14:textId="77777777" w:rsidR="002F15F1" w:rsidRPr="006E7435" w:rsidRDefault="002F15F1" w:rsidP="00F74506">
      <w:pPr>
        <w:jc w:val="both"/>
        <w:rPr>
          <w:sz w:val="20"/>
          <w:szCs w:val="20"/>
          <w:lang w:val="en-GB"/>
        </w:rPr>
      </w:pPr>
    </w:p>
    <w:p w14:paraId="52C345CF" w14:textId="68E50C3B" w:rsidR="00FC07D6" w:rsidRPr="006E7435" w:rsidRDefault="005F299B" w:rsidP="005D35C9">
      <w:pPr>
        <w:jc w:val="both"/>
        <w:rPr>
          <w:sz w:val="20"/>
          <w:szCs w:val="20"/>
          <w:lang w:val="en-GB"/>
        </w:rPr>
      </w:pPr>
      <w:r w:rsidRPr="006E7435">
        <w:rPr>
          <w:sz w:val="20"/>
          <w:szCs w:val="20"/>
          <w:lang w:val="en-GB"/>
        </w:rPr>
        <w:t xml:space="preserve">By this Statement of Acceptance of the Competition Documentation, in my capacity as a member of a competition working body, I hereby declare that I accept the competition documentation and the terms and conditions of the procedure in accordance with the provisions of the </w:t>
      </w:r>
      <w:r w:rsidR="005313A8" w:rsidRPr="006E7435">
        <w:rPr>
          <w:sz w:val="20"/>
          <w:szCs w:val="20"/>
          <w:lang w:val="en-GB"/>
        </w:rPr>
        <w:t xml:space="preserve">Ordinance </w:t>
      </w:r>
      <w:r w:rsidRPr="006E7435">
        <w:rPr>
          <w:sz w:val="20"/>
          <w:szCs w:val="20"/>
          <w:lang w:val="en-GB"/>
        </w:rPr>
        <w:t xml:space="preserve">on Competitions in the Field of Architecture and </w:t>
      </w:r>
      <w:r w:rsidR="005313A8" w:rsidRPr="006E7435">
        <w:rPr>
          <w:sz w:val="20"/>
          <w:szCs w:val="20"/>
          <w:lang w:val="en-GB"/>
        </w:rPr>
        <w:t>Urbanism</w:t>
      </w:r>
      <w:r w:rsidRPr="006E7435">
        <w:rPr>
          <w:sz w:val="20"/>
          <w:szCs w:val="20"/>
          <w:lang w:val="en-GB"/>
        </w:rPr>
        <w:t xml:space="preserve"> (Official Gazette No. 154/25) and other applicable regulations. </w:t>
      </w:r>
      <w:r w:rsidR="00BD3CC9" w:rsidRPr="006E7435">
        <w:rPr>
          <w:sz w:val="20"/>
          <w:szCs w:val="20"/>
          <w:lang w:val="en-GB"/>
        </w:rPr>
        <w:t xml:space="preserve">I waive the possibility of developing the </w:t>
      </w:r>
      <w:r w:rsidR="00011950" w:rsidRPr="006E7435">
        <w:rPr>
          <w:sz w:val="20"/>
          <w:szCs w:val="20"/>
          <w:lang w:val="en-GB"/>
        </w:rPr>
        <w:t xml:space="preserve">design </w:t>
      </w:r>
      <w:r w:rsidR="00BD3CC9" w:rsidRPr="006E7435">
        <w:rPr>
          <w:sz w:val="20"/>
          <w:szCs w:val="20"/>
          <w:lang w:val="en-GB"/>
        </w:rPr>
        <w:t xml:space="preserve">and/or plan that is the subject of the competition in any </w:t>
      </w:r>
      <w:r w:rsidR="00522AEE" w:rsidRPr="006E7435">
        <w:rPr>
          <w:sz w:val="20"/>
          <w:szCs w:val="20"/>
          <w:lang w:val="en-GB"/>
        </w:rPr>
        <w:t>capacity,</w:t>
      </w:r>
      <w:r w:rsidR="00BD3CC9" w:rsidRPr="006E7435">
        <w:rPr>
          <w:sz w:val="20"/>
          <w:szCs w:val="20"/>
          <w:lang w:val="en-GB"/>
        </w:rPr>
        <w:t xml:space="preserve"> and I undertake to maintain the confidentiality of the work from the date of appointment to the </w:t>
      </w:r>
      <w:r w:rsidR="00E77A41" w:rsidRPr="006E7435">
        <w:rPr>
          <w:sz w:val="20"/>
          <w:szCs w:val="20"/>
          <w:lang w:val="en-GB"/>
        </w:rPr>
        <w:t>competition</w:t>
      </w:r>
      <w:r w:rsidR="00BD3CC9" w:rsidRPr="006E7435">
        <w:rPr>
          <w:sz w:val="20"/>
          <w:szCs w:val="20"/>
          <w:lang w:val="en-GB"/>
        </w:rPr>
        <w:t xml:space="preserve"> bodies until the public announcement of the competition results.</w:t>
      </w:r>
      <w:r w:rsidR="001C6663" w:rsidRPr="006E7435">
        <w:rPr>
          <w:sz w:val="20"/>
          <w:szCs w:val="20"/>
          <w:lang w:val="en-GB"/>
        </w:rPr>
        <w:t xml:space="preserve"> </w:t>
      </w:r>
    </w:p>
    <w:p w14:paraId="2391BB70" w14:textId="50FD2CE3" w:rsidR="00F74506" w:rsidRPr="006E7435" w:rsidRDefault="00FC07D6" w:rsidP="00FC07D6">
      <w:pPr>
        <w:jc w:val="both"/>
        <w:rPr>
          <w:iCs/>
          <w:sz w:val="20"/>
          <w:szCs w:val="20"/>
          <w:lang w:val="en-GB"/>
        </w:rPr>
      </w:pPr>
      <w:r w:rsidRPr="006E7435">
        <w:rPr>
          <w:iCs/>
          <w:sz w:val="20"/>
          <w:szCs w:val="20"/>
          <w:lang w:val="en-GB"/>
        </w:rPr>
        <w:t xml:space="preserve">All personal data provided herein </w:t>
      </w:r>
      <w:r w:rsidR="006770DF" w:rsidRPr="006E7435">
        <w:rPr>
          <w:iCs/>
          <w:sz w:val="20"/>
          <w:szCs w:val="20"/>
          <w:lang w:val="en-GB"/>
        </w:rPr>
        <w:t>is</w:t>
      </w:r>
      <w:r w:rsidRPr="006E7435">
        <w:rPr>
          <w:iCs/>
          <w:sz w:val="20"/>
          <w:szCs w:val="20"/>
          <w:lang w:val="en-GB"/>
        </w:rPr>
        <w:t xml:space="preserve"> collected in accordance with the General </w:t>
      </w:r>
      <w:r w:rsidR="00080EF1" w:rsidRPr="006E7435">
        <w:rPr>
          <w:iCs/>
          <w:sz w:val="20"/>
          <w:szCs w:val="20"/>
          <w:lang w:val="en-GB"/>
        </w:rPr>
        <w:t xml:space="preserve">Data </w:t>
      </w:r>
      <w:r w:rsidRPr="006E7435">
        <w:rPr>
          <w:iCs/>
          <w:sz w:val="20"/>
          <w:szCs w:val="20"/>
          <w:lang w:val="en-GB"/>
        </w:rPr>
        <w:t>Protection Regulation (GDPR) for the purpose of conducting the competition procedure and will not be used for any other purpose.</w:t>
      </w:r>
    </w:p>
    <w:tbl>
      <w:tblPr>
        <w:tblStyle w:val="Reetkatablice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74506" w:rsidRPr="00A90AB4" w14:paraId="64A7C38B" w14:textId="77777777" w:rsidTr="00172275">
        <w:tc>
          <w:tcPr>
            <w:tcW w:w="2547" w:type="dxa"/>
          </w:tcPr>
          <w:p w14:paraId="28D0773B" w14:textId="1E892F8D" w:rsidR="00F74506" w:rsidRPr="006E7435" w:rsidRDefault="00522AEE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Competition title</w:t>
            </w:r>
            <w:r w:rsidR="00E3740C" w:rsidRPr="006E743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7087" w:type="dxa"/>
          </w:tcPr>
          <w:p w14:paraId="607ADE1C" w14:textId="77777777" w:rsidR="00F74506" w:rsidRPr="006E7435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DD69D5" w:rsidRPr="00A90AB4" w14:paraId="13D7212B" w14:textId="77777777" w:rsidTr="00172275">
        <w:tc>
          <w:tcPr>
            <w:tcW w:w="2547" w:type="dxa"/>
          </w:tcPr>
          <w:p w14:paraId="6E1BF1ED" w14:textId="3C8311D0" w:rsidR="00DD69D5" w:rsidRPr="006E7435" w:rsidRDefault="00E3740C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7087" w:type="dxa"/>
          </w:tcPr>
          <w:p w14:paraId="411D15B9" w14:textId="77777777" w:rsidR="00DD69D5" w:rsidRPr="006E7435" w:rsidRDefault="00DD69D5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BA0E92" w:rsidRPr="00A90AB4" w14:paraId="67E4EB2A" w14:textId="77777777" w:rsidTr="00172275">
        <w:tc>
          <w:tcPr>
            <w:tcW w:w="2547" w:type="dxa"/>
          </w:tcPr>
          <w:p w14:paraId="2063EA66" w14:textId="7DB08CFE" w:rsidR="00BA0E92" w:rsidRPr="006E7435" w:rsidRDefault="00E3740C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Contracting Authority:</w:t>
            </w:r>
          </w:p>
        </w:tc>
        <w:tc>
          <w:tcPr>
            <w:tcW w:w="7087" w:type="dxa"/>
          </w:tcPr>
          <w:p w14:paraId="34241922" w14:textId="77777777" w:rsidR="00BA0E92" w:rsidRPr="006E7435" w:rsidRDefault="00BA0E92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F74506" w:rsidRPr="00A90AB4" w14:paraId="30C05D1B" w14:textId="77777777" w:rsidTr="00172275">
        <w:tc>
          <w:tcPr>
            <w:tcW w:w="2547" w:type="dxa"/>
          </w:tcPr>
          <w:p w14:paraId="13059081" w14:textId="1BAFCE8B" w:rsidR="00F74506" w:rsidRPr="006E7435" w:rsidRDefault="00E04BAA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Organiser</w:t>
            </w:r>
            <w:r w:rsidR="00962BF2" w:rsidRPr="006E743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7087" w:type="dxa"/>
          </w:tcPr>
          <w:p w14:paraId="578552A5" w14:textId="77777777" w:rsidR="00F74506" w:rsidRPr="006E7435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F74506" w:rsidRPr="00A90AB4" w14:paraId="7FFBEF75" w14:textId="77777777" w:rsidTr="00172275">
        <w:tc>
          <w:tcPr>
            <w:tcW w:w="2547" w:type="dxa"/>
          </w:tcPr>
          <w:p w14:paraId="7474C4A8" w14:textId="66258AE4" w:rsidR="00F74506" w:rsidRPr="006E7435" w:rsidRDefault="00C900C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Full Name</w:t>
            </w:r>
            <w:r w:rsidR="00522AEE">
              <w:rPr>
                <w:b/>
                <w:bCs/>
                <w:sz w:val="20"/>
                <w:szCs w:val="20"/>
                <w:lang w:val="en-GB"/>
              </w:rPr>
              <w:t xml:space="preserve"> and Surname</w:t>
            </w:r>
            <w:r w:rsidRPr="006E743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7087" w:type="dxa"/>
          </w:tcPr>
          <w:p w14:paraId="3EA94D01" w14:textId="77777777" w:rsidR="00F74506" w:rsidRPr="006E7435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F74506" w:rsidRPr="00A90AB4" w14:paraId="59E4FF54" w14:textId="77777777" w:rsidTr="00172275">
        <w:tc>
          <w:tcPr>
            <w:tcW w:w="2547" w:type="dxa"/>
          </w:tcPr>
          <w:p w14:paraId="7F1E625F" w14:textId="48B6A266" w:rsidR="00F74506" w:rsidRPr="006E7435" w:rsidRDefault="00C900C6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087" w:type="dxa"/>
          </w:tcPr>
          <w:p w14:paraId="4BB0D4EA" w14:textId="77777777" w:rsidR="00F74506" w:rsidRPr="006E7435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F74506" w:rsidRPr="00A90AB4" w14:paraId="50AF5A72" w14:textId="77777777" w:rsidTr="00172275">
        <w:tc>
          <w:tcPr>
            <w:tcW w:w="2547" w:type="dxa"/>
          </w:tcPr>
          <w:p w14:paraId="4124300D" w14:textId="6C65D00A" w:rsidR="00F74506" w:rsidRPr="006E7435" w:rsidRDefault="0029295C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Personal Identification Number (</w:t>
            </w:r>
            <w:r w:rsidR="00F74506" w:rsidRPr="006E7435">
              <w:rPr>
                <w:b/>
                <w:bCs/>
                <w:sz w:val="20"/>
                <w:szCs w:val="20"/>
                <w:lang w:val="en-GB"/>
              </w:rPr>
              <w:t>OIB</w:t>
            </w:r>
            <w:r w:rsidRPr="006E7435">
              <w:rPr>
                <w:b/>
                <w:bCs/>
                <w:sz w:val="20"/>
                <w:szCs w:val="20"/>
                <w:lang w:val="en-GB"/>
              </w:rPr>
              <w:t>)</w:t>
            </w:r>
            <w:r w:rsidR="00FB3300">
              <w:rPr>
                <w:b/>
                <w:bCs/>
                <w:sz w:val="20"/>
                <w:szCs w:val="20"/>
                <w:lang w:val="en-GB"/>
              </w:rPr>
              <w:t>, if applicable</w:t>
            </w:r>
            <w:r w:rsidR="00F74506" w:rsidRPr="006E743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7087" w:type="dxa"/>
          </w:tcPr>
          <w:p w14:paraId="24544A33" w14:textId="77777777" w:rsidR="00F74506" w:rsidRPr="006E7435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172275" w:rsidRPr="00A90AB4" w14:paraId="7A923EBF" w14:textId="77777777" w:rsidTr="00172275">
        <w:tc>
          <w:tcPr>
            <w:tcW w:w="2547" w:type="dxa"/>
          </w:tcPr>
          <w:p w14:paraId="4AE32C3A" w14:textId="720D3C0C" w:rsidR="00172275" w:rsidRPr="006E7435" w:rsidRDefault="0029295C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E-mail Address:</w:t>
            </w:r>
          </w:p>
        </w:tc>
        <w:tc>
          <w:tcPr>
            <w:tcW w:w="7087" w:type="dxa"/>
          </w:tcPr>
          <w:p w14:paraId="08247B13" w14:textId="77777777" w:rsidR="00172275" w:rsidRPr="006E7435" w:rsidRDefault="00172275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172275" w:rsidRPr="00A90AB4" w14:paraId="0ACC257E" w14:textId="77777777" w:rsidTr="00172275">
        <w:tc>
          <w:tcPr>
            <w:tcW w:w="2547" w:type="dxa"/>
          </w:tcPr>
          <w:p w14:paraId="577E2417" w14:textId="4D1BBB49" w:rsidR="00172275" w:rsidRPr="006E7435" w:rsidRDefault="0029295C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Telephone / Mobile:</w:t>
            </w:r>
          </w:p>
        </w:tc>
        <w:tc>
          <w:tcPr>
            <w:tcW w:w="7087" w:type="dxa"/>
          </w:tcPr>
          <w:p w14:paraId="1D3B6631" w14:textId="77777777" w:rsidR="00172275" w:rsidRPr="006E7435" w:rsidRDefault="00172275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F74506" w:rsidRPr="00A90AB4" w14:paraId="14754B54" w14:textId="77777777" w:rsidTr="00172275">
        <w:tc>
          <w:tcPr>
            <w:tcW w:w="2547" w:type="dxa"/>
          </w:tcPr>
          <w:p w14:paraId="722DB209" w14:textId="05108060" w:rsidR="00F74506" w:rsidRPr="006E7435" w:rsidRDefault="0029295C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Role in the Competition Working Bodies:</w:t>
            </w:r>
          </w:p>
        </w:tc>
        <w:tc>
          <w:tcPr>
            <w:tcW w:w="7087" w:type="dxa"/>
          </w:tcPr>
          <w:p w14:paraId="5E13EF51" w14:textId="1DF9F139" w:rsidR="00F74506" w:rsidRPr="006E7435" w:rsidRDefault="00AE5FD1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958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6E7435">
                  <w:rPr>
                    <w:rFonts w:ascii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03AA6" w:rsidRPr="006E7435">
              <w:rPr>
                <w:sz w:val="20"/>
                <w:szCs w:val="20"/>
                <w:lang w:val="en-GB"/>
              </w:rPr>
              <w:t xml:space="preserve">  </w:t>
            </w:r>
            <w:r w:rsidR="00D44743" w:rsidRPr="006E7435">
              <w:rPr>
                <w:sz w:val="20"/>
                <w:szCs w:val="20"/>
                <w:lang w:val="en-GB"/>
              </w:rPr>
              <w:t xml:space="preserve">Member of the </w:t>
            </w:r>
            <w:r w:rsidR="003B1EAC" w:rsidRPr="006E7435">
              <w:rPr>
                <w:sz w:val="20"/>
                <w:szCs w:val="20"/>
                <w:lang w:val="en-GB"/>
              </w:rPr>
              <w:t>Jury</w:t>
            </w:r>
          </w:p>
          <w:p w14:paraId="3DD0CD91" w14:textId="0E34A726" w:rsidR="00F74506" w:rsidRPr="006E7435" w:rsidRDefault="00AE5FD1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43464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6E7435">
                  <w:rPr>
                    <w:rFonts w:ascii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03AA6" w:rsidRPr="001C2214">
              <w:rPr>
                <w:sz w:val="20"/>
                <w:szCs w:val="20"/>
                <w:lang w:val="en-GB"/>
              </w:rPr>
              <w:t xml:space="preserve">  </w:t>
            </w:r>
            <w:r w:rsidR="00592213" w:rsidRPr="001C2214">
              <w:rPr>
                <w:sz w:val="20"/>
                <w:szCs w:val="20"/>
                <w:lang w:val="en-GB"/>
              </w:rPr>
              <w:t>A</w:t>
            </w:r>
            <w:r w:rsidR="0061759B" w:rsidRPr="001C2214">
              <w:rPr>
                <w:sz w:val="20"/>
                <w:szCs w:val="20"/>
                <w:lang w:val="en-GB"/>
              </w:rPr>
              <w:t>lternate</w:t>
            </w:r>
            <w:r w:rsidR="00D44743" w:rsidRPr="001C2214">
              <w:rPr>
                <w:sz w:val="20"/>
                <w:szCs w:val="20"/>
                <w:lang w:val="en-GB"/>
              </w:rPr>
              <w:t xml:space="preserve"> </w:t>
            </w:r>
            <w:r w:rsidR="00AF753F" w:rsidRPr="001C2214">
              <w:rPr>
                <w:sz w:val="20"/>
                <w:szCs w:val="20"/>
                <w:lang w:val="en-GB"/>
              </w:rPr>
              <w:t>Member</w:t>
            </w:r>
            <w:r w:rsidR="00AF753F">
              <w:rPr>
                <w:sz w:val="20"/>
                <w:szCs w:val="20"/>
                <w:lang w:val="en-GB"/>
              </w:rPr>
              <w:t xml:space="preserve"> of the</w:t>
            </w:r>
            <w:r w:rsidR="00AF753F" w:rsidRPr="001C2214">
              <w:rPr>
                <w:sz w:val="20"/>
                <w:szCs w:val="20"/>
                <w:lang w:val="en-GB"/>
              </w:rPr>
              <w:t xml:space="preserve"> </w:t>
            </w:r>
            <w:r w:rsidR="003B1EAC" w:rsidRPr="001C2214">
              <w:rPr>
                <w:sz w:val="20"/>
                <w:szCs w:val="20"/>
                <w:lang w:val="en-GB"/>
              </w:rPr>
              <w:t>Jury</w:t>
            </w:r>
            <w:r w:rsidR="0061759B" w:rsidRPr="001C2214">
              <w:rPr>
                <w:sz w:val="20"/>
                <w:szCs w:val="20"/>
                <w:lang w:val="en-GB"/>
              </w:rPr>
              <w:t xml:space="preserve"> </w:t>
            </w:r>
          </w:p>
          <w:p w14:paraId="0E6B1709" w14:textId="500D5C40" w:rsidR="00F74506" w:rsidRPr="000A410E" w:rsidRDefault="00AE5FD1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1666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6E7435">
                  <w:rPr>
                    <w:rFonts w:ascii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03AA6" w:rsidRPr="006E7435">
              <w:rPr>
                <w:sz w:val="20"/>
                <w:szCs w:val="20"/>
                <w:lang w:val="en-GB"/>
              </w:rPr>
              <w:t xml:space="preserve">  </w:t>
            </w:r>
            <w:r w:rsidR="00D44743" w:rsidRPr="000A410E">
              <w:rPr>
                <w:sz w:val="20"/>
                <w:szCs w:val="20"/>
              </w:rPr>
              <w:t>Competition Secretary</w:t>
            </w:r>
          </w:p>
          <w:p w14:paraId="3D5F6233" w14:textId="16AA3941" w:rsidR="00F74506" w:rsidRPr="000A410E" w:rsidRDefault="00AE5FD1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79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0A410E">
                  <w:rPr>
                    <w:sz w:val="20"/>
                    <w:szCs w:val="20"/>
                  </w:rPr>
                  <w:t>☐</w:t>
                </w:r>
              </w:sdtContent>
            </w:sdt>
            <w:r w:rsidR="00803AA6" w:rsidRPr="000A410E">
              <w:rPr>
                <w:sz w:val="20"/>
                <w:szCs w:val="20"/>
              </w:rPr>
              <w:t xml:space="preserve">  </w:t>
            </w:r>
            <w:r w:rsidR="00D44743" w:rsidRPr="000A410E">
              <w:rPr>
                <w:sz w:val="20"/>
                <w:szCs w:val="20"/>
              </w:rPr>
              <w:t>Deputy Competition Secretary</w:t>
            </w:r>
          </w:p>
          <w:p w14:paraId="0F4725A2" w14:textId="40B74A1A" w:rsidR="00F74506" w:rsidRPr="006E7435" w:rsidRDefault="00AE5FD1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0189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6E7435">
                  <w:rPr>
                    <w:rFonts w:ascii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03AA6" w:rsidRPr="006E7435">
              <w:rPr>
                <w:sz w:val="20"/>
                <w:szCs w:val="20"/>
                <w:lang w:val="en-GB"/>
              </w:rPr>
              <w:t xml:space="preserve">  </w:t>
            </w:r>
            <w:r w:rsidR="00652ECA" w:rsidRPr="006E7435">
              <w:rPr>
                <w:sz w:val="20"/>
                <w:szCs w:val="20"/>
                <w:lang w:val="en-GB"/>
              </w:rPr>
              <w:t>Technical Committee</w:t>
            </w:r>
          </w:p>
          <w:p w14:paraId="377B68EE" w14:textId="7805EEEB" w:rsidR="00F74506" w:rsidRPr="006E7435" w:rsidRDefault="00AE5FD1" w:rsidP="00803AA6">
            <w:pPr>
              <w:pStyle w:val="Odlomakpopisa"/>
              <w:tabs>
                <w:tab w:val="left" w:pos="0"/>
              </w:tabs>
              <w:autoSpaceDE/>
              <w:autoSpaceDN/>
              <w:ind w:left="0" w:right="226"/>
              <w:contextualSpacing w:val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36458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A6" w:rsidRPr="006E7435">
                  <w:rPr>
                    <w:rFonts w:ascii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03AA6" w:rsidRPr="006E7435">
              <w:rPr>
                <w:sz w:val="20"/>
                <w:szCs w:val="20"/>
                <w:lang w:val="en-GB"/>
              </w:rPr>
              <w:t xml:space="preserve">  </w:t>
            </w:r>
            <w:r w:rsidR="003B1EAC" w:rsidRPr="006E7435">
              <w:rPr>
                <w:sz w:val="20"/>
                <w:szCs w:val="20"/>
                <w:lang w:val="en-GB"/>
              </w:rPr>
              <w:t xml:space="preserve">Expert </w:t>
            </w:r>
            <w:r w:rsidR="00652ECA" w:rsidRPr="006E7435">
              <w:rPr>
                <w:sz w:val="20"/>
                <w:szCs w:val="20"/>
                <w:lang w:val="en-GB"/>
              </w:rPr>
              <w:t>Advisor</w:t>
            </w:r>
          </w:p>
        </w:tc>
      </w:tr>
      <w:tr w:rsidR="00F74506" w:rsidRPr="00A90AB4" w14:paraId="2497EC18" w14:textId="77777777" w:rsidTr="00172275">
        <w:tc>
          <w:tcPr>
            <w:tcW w:w="2547" w:type="dxa"/>
          </w:tcPr>
          <w:p w14:paraId="65CF6AB8" w14:textId="180F76F5" w:rsidR="00F74506" w:rsidRPr="006E7435" w:rsidRDefault="00931DBF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t>Place and Date:</w:t>
            </w:r>
          </w:p>
        </w:tc>
        <w:tc>
          <w:tcPr>
            <w:tcW w:w="7087" w:type="dxa"/>
          </w:tcPr>
          <w:p w14:paraId="613E0D7A" w14:textId="77777777" w:rsidR="00F74506" w:rsidRPr="006E7435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</w:p>
        </w:tc>
      </w:tr>
      <w:tr w:rsidR="00F74506" w:rsidRPr="00A90AB4" w14:paraId="2886594E" w14:textId="77777777" w:rsidTr="00172275">
        <w:trPr>
          <w:trHeight w:val="633"/>
        </w:trPr>
        <w:tc>
          <w:tcPr>
            <w:tcW w:w="2547" w:type="dxa"/>
          </w:tcPr>
          <w:p w14:paraId="73492856" w14:textId="07FED9EE" w:rsidR="00F74506" w:rsidRPr="006E7435" w:rsidRDefault="00513703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en-GB"/>
              </w:rPr>
            </w:pPr>
            <w:r w:rsidRPr="006E7435">
              <w:rPr>
                <w:b/>
                <w:bCs/>
                <w:sz w:val="20"/>
                <w:szCs w:val="20"/>
                <w:lang w:val="en-GB"/>
              </w:rPr>
              <w:lastRenderedPageBreak/>
              <w:t>Signature:</w:t>
            </w:r>
          </w:p>
        </w:tc>
        <w:tc>
          <w:tcPr>
            <w:tcW w:w="7087" w:type="dxa"/>
          </w:tcPr>
          <w:p w14:paraId="589D605B" w14:textId="77777777" w:rsidR="00F74506" w:rsidRPr="006E7435" w:rsidRDefault="00F74506" w:rsidP="00D50697">
            <w:pPr>
              <w:tabs>
                <w:tab w:val="left" w:pos="1322"/>
              </w:tabs>
              <w:spacing w:after="240" w:line="720" w:lineRule="auto"/>
              <w:ind w:right="226"/>
              <w:rPr>
                <w:sz w:val="20"/>
                <w:szCs w:val="20"/>
                <w:lang w:val="en-GB"/>
              </w:rPr>
            </w:pPr>
          </w:p>
        </w:tc>
      </w:tr>
    </w:tbl>
    <w:p w14:paraId="7619D32C" w14:textId="77777777" w:rsidR="009D091A" w:rsidRPr="006E7435" w:rsidRDefault="009D091A" w:rsidP="003A3845">
      <w:pPr>
        <w:rPr>
          <w:sz w:val="24"/>
          <w:szCs w:val="24"/>
          <w:lang w:val="en-GB"/>
        </w:rPr>
      </w:pPr>
    </w:p>
    <w:sectPr w:rsidR="009D091A" w:rsidRPr="006E7435" w:rsidSect="005D35C9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3E2D" w14:textId="77777777" w:rsidR="00AE5FD1" w:rsidRDefault="00AE5FD1" w:rsidP="00F74506">
      <w:pPr>
        <w:spacing w:after="0" w:line="240" w:lineRule="auto"/>
      </w:pPr>
      <w:r>
        <w:separator/>
      </w:r>
    </w:p>
  </w:endnote>
  <w:endnote w:type="continuationSeparator" w:id="0">
    <w:p w14:paraId="42E3A499" w14:textId="77777777" w:rsidR="00AE5FD1" w:rsidRDefault="00AE5FD1" w:rsidP="00F7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283E" w14:textId="77777777" w:rsidR="00AE5FD1" w:rsidRDefault="00AE5FD1" w:rsidP="00F74506">
      <w:pPr>
        <w:spacing w:after="0" w:line="240" w:lineRule="auto"/>
      </w:pPr>
      <w:r>
        <w:separator/>
      </w:r>
    </w:p>
  </w:footnote>
  <w:footnote w:type="continuationSeparator" w:id="0">
    <w:p w14:paraId="17953F87" w14:textId="77777777" w:rsidR="00AE5FD1" w:rsidRDefault="00AE5FD1" w:rsidP="00F7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232C" w14:textId="091D07A7" w:rsidR="00F74506" w:rsidRDefault="00F74506" w:rsidP="003A3845">
    <w:pPr>
      <w:pStyle w:val="Zaglavlje"/>
      <w:tabs>
        <w:tab w:val="clear" w:pos="4536"/>
        <w:tab w:val="clear" w:pos="9072"/>
        <w:tab w:val="right" w:pos="9638"/>
      </w:tabs>
      <w:jc w:val="center"/>
    </w:pPr>
    <w:r>
      <w:rPr>
        <w:noProof/>
      </w:rPr>
      <w:drawing>
        <wp:inline distT="0" distB="0" distL="0" distR="0" wp14:anchorId="39BB3629" wp14:editId="3BE42BD2">
          <wp:extent cx="5583936" cy="1200912"/>
          <wp:effectExtent l="0" t="0" r="0" b="0"/>
          <wp:docPr id="1938207913" name="Slika 1" descr="Slika na kojoj se prikazuje tekst, Font, bijel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07913" name="Slika 1" descr="Slika na kojoj se prikazuje tekst, Font, bijelo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A6E"/>
    <w:multiLevelType w:val="hybridMultilevel"/>
    <w:tmpl w:val="9F32BFEA"/>
    <w:lvl w:ilvl="0" w:tplc="F6A0DAEC">
      <w:start w:val="12"/>
      <w:numFmt w:val="bullet"/>
      <w:lvlText w:val="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03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06"/>
    <w:rsid w:val="00005A88"/>
    <w:rsid w:val="00011950"/>
    <w:rsid w:val="00042F3B"/>
    <w:rsid w:val="00054E43"/>
    <w:rsid w:val="00080EF1"/>
    <w:rsid w:val="000A410E"/>
    <w:rsid w:val="000F7B20"/>
    <w:rsid w:val="00121667"/>
    <w:rsid w:val="00140D38"/>
    <w:rsid w:val="001421FD"/>
    <w:rsid w:val="00157D4A"/>
    <w:rsid w:val="00172275"/>
    <w:rsid w:val="001A2CC2"/>
    <w:rsid w:val="001A4423"/>
    <w:rsid w:val="001C2214"/>
    <w:rsid w:val="001C6663"/>
    <w:rsid w:val="0022081E"/>
    <w:rsid w:val="0028054B"/>
    <w:rsid w:val="00280CB8"/>
    <w:rsid w:val="0029295C"/>
    <w:rsid w:val="0029558B"/>
    <w:rsid w:val="002D057B"/>
    <w:rsid w:val="002F15F1"/>
    <w:rsid w:val="002F4312"/>
    <w:rsid w:val="003342E2"/>
    <w:rsid w:val="00363EAD"/>
    <w:rsid w:val="00384B1B"/>
    <w:rsid w:val="003A2ABA"/>
    <w:rsid w:val="003A3845"/>
    <w:rsid w:val="003B1EAC"/>
    <w:rsid w:val="003E5009"/>
    <w:rsid w:val="003F16CE"/>
    <w:rsid w:val="00413F33"/>
    <w:rsid w:val="00457067"/>
    <w:rsid w:val="00513703"/>
    <w:rsid w:val="00522AEE"/>
    <w:rsid w:val="005313A8"/>
    <w:rsid w:val="005318EB"/>
    <w:rsid w:val="005413E1"/>
    <w:rsid w:val="0057215A"/>
    <w:rsid w:val="00592213"/>
    <w:rsid w:val="005973E1"/>
    <w:rsid w:val="005D35C9"/>
    <w:rsid w:val="005F299B"/>
    <w:rsid w:val="006134DA"/>
    <w:rsid w:val="0061759B"/>
    <w:rsid w:val="0063645A"/>
    <w:rsid w:val="00652ECA"/>
    <w:rsid w:val="006770DF"/>
    <w:rsid w:val="006E27D9"/>
    <w:rsid w:val="006E7435"/>
    <w:rsid w:val="00760565"/>
    <w:rsid w:val="00764576"/>
    <w:rsid w:val="00782324"/>
    <w:rsid w:val="007A6E62"/>
    <w:rsid w:val="007B5C94"/>
    <w:rsid w:val="007C284F"/>
    <w:rsid w:val="00803AA6"/>
    <w:rsid w:val="0080624C"/>
    <w:rsid w:val="0084712F"/>
    <w:rsid w:val="00853621"/>
    <w:rsid w:val="008625C6"/>
    <w:rsid w:val="008830DD"/>
    <w:rsid w:val="008B70B1"/>
    <w:rsid w:val="008E48F1"/>
    <w:rsid w:val="00915578"/>
    <w:rsid w:val="00931DBF"/>
    <w:rsid w:val="00947C66"/>
    <w:rsid w:val="00962BF2"/>
    <w:rsid w:val="009D091A"/>
    <w:rsid w:val="00A2336F"/>
    <w:rsid w:val="00A90AB4"/>
    <w:rsid w:val="00A96A5F"/>
    <w:rsid w:val="00AE4302"/>
    <w:rsid w:val="00AE5FD1"/>
    <w:rsid w:val="00AF010E"/>
    <w:rsid w:val="00AF753F"/>
    <w:rsid w:val="00B42A3F"/>
    <w:rsid w:val="00BA0E92"/>
    <w:rsid w:val="00BD3CC9"/>
    <w:rsid w:val="00BF4B39"/>
    <w:rsid w:val="00C27484"/>
    <w:rsid w:val="00C900C6"/>
    <w:rsid w:val="00D0268C"/>
    <w:rsid w:val="00D31DE0"/>
    <w:rsid w:val="00D44743"/>
    <w:rsid w:val="00D8157C"/>
    <w:rsid w:val="00DD69D5"/>
    <w:rsid w:val="00E02C27"/>
    <w:rsid w:val="00E04BAA"/>
    <w:rsid w:val="00E10F06"/>
    <w:rsid w:val="00E3740C"/>
    <w:rsid w:val="00E62044"/>
    <w:rsid w:val="00E77A41"/>
    <w:rsid w:val="00EB44BF"/>
    <w:rsid w:val="00ED6084"/>
    <w:rsid w:val="00F01CBF"/>
    <w:rsid w:val="00F2770E"/>
    <w:rsid w:val="00F74506"/>
    <w:rsid w:val="00F8747C"/>
    <w:rsid w:val="00FB3300"/>
    <w:rsid w:val="00FC07D6"/>
    <w:rsid w:val="00FC41C9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083F"/>
  <w15:chartTrackingRefBased/>
  <w15:docId w15:val="{E70F1259-2D8B-419A-88FA-28C6FFD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06"/>
  </w:style>
  <w:style w:type="paragraph" w:styleId="Naslov1">
    <w:name w:val="heading 1"/>
    <w:basedOn w:val="Normal"/>
    <w:next w:val="Normal"/>
    <w:link w:val="Naslov1Char"/>
    <w:uiPriority w:val="9"/>
    <w:qFormat/>
    <w:rsid w:val="00F745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45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45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45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45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45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45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45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45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4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4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45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450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45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450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45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4506"/>
    <w:rPr>
      <w:b/>
      <w:bCs/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F74506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74506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4506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4506"/>
    <w:rPr>
      <w:color w:val="0E2841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4506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74506"/>
    <w:rPr>
      <w:i/>
      <w:iCs/>
      <w:color w:val="124F1A" w:themeColor="accent3" w:themeShade="BF"/>
      <w:sz w:val="24"/>
      <w:szCs w:val="24"/>
    </w:rPr>
  </w:style>
  <w:style w:type="paragraph" w:styleId="Odlomakpopisa">
    <w:name w:val="List Paragraph"/>
    <w:basedOn w:val="Normal"/>
    <w:uiPriority w:val="1"/>
    <w:qFormat/>
    <w:rsid w:val="00F745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4506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45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4506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staknutareferenca">
    <w:name w:val="Intense Reference"/>
    <w:basedOn w:val="Zadanifontodlomka"/>
    <w:uiPriority w:val="32"/>
    <w:qFormat/>
    <w:rsid w:val="00F74506"/>
    <w:rPr>
      <w:b/>
      <w:bCs/>
      <w:caps w:val="0"/>
      <w:smallCaps/>
      <w:color w:val="auto"/>
      <w:spacing w:val="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7450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4506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Referencafusnote">
    <w:name w:val="footnote reference"/>
    <w:basedOn w:val="Zadanifontodlomka"/>
    <w:uiPriority w:val="99"/>
    <w:unhideWhenUsed/>
    <w:rsid w:val="00F74506"/>
    <w:rPr>
      <w:vertAlign w:val="superscript"/>
    </w:rPr>
  </w:style>
  <w:style w:type="table" w:styleId="Reetkatablice">
    <w:name w:val="Table Grid"/>
    <w:basedOn w:val="Obinatablica"/>
    <w:uiPriority w:val="39"/>
    <w:rsid w:val="00F74506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7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4506"/>
    <w:rPr>
      <w:rFonts w:ascii="Calibri" w:eastAsia="Calibri" w:hAnsi="Calibri" w:cs="Calibri"/>
      <w:color w:val="000000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F7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4506"/>
    <w:rPr>
      <w:rFonts w:ascii="Calibri" w:eastAsia="Calibri" w:hAnsi="Calibri" w:cs="Calibri"/>
      <w:color w:val="000000"/>
      <w:lang w:val="en-US" w:eastAsia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745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Naglaeno">
    <w:name w:val="Strong"/>
    <w:basedOn w:val="Zadanifontodlomka"/>
    <w:uiPriority w:val="22"/>
    <w:qFormat/>
    <w:rsid w:val="00F74506"/>
    <w:rPr>
      <w:b/>
      <w:bCs/>
    </w:rPr>
  </w:style>
  <w:style w:type="character" w:styleId="Istaknuto">
    <w:name w:val="Emphasis"/>
    <w:basedOn w:val="Zadanifontodlomka"/>
    <w:uiPriority w:val="20"/>
    <w:qFormat/>
    <w:rsid w:val="00F74506"/>
    <w:rPr>
      <w:i/>
      <w:iCs/>
      <w:color w:val="000000" w:themeColor="text1"/>
    </w:rPr>
  </w:style>
  <w:style w:type="paragraph" w:styleId="Bezproreda">
    <w:name w:val="No Spacing"/>
    <w:uiPriority w:val="1"/>
    <w:qFormat/>
    <w:rsid w:val="00F7450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F74506"/>
    <w:rPr>
      <w:i/>
      <w:iCs/>
      <w:color w:val="595959" w:themeColor="text1" w:themeTint="A6"/>
    </w:rPr>
  </w:style>
  <w:style w:type="character" w:styleId="Neupadljivareferenca">
    <w:name w:val="Subtle Reference"/>
    <w:basedOn w:val="Zadanifontodlomka"/>
    <w:uiPriority w:val="31"/>
    <w:qFormat/>
    <w:rsid w:val="00F745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F7450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74506"/>
    <w:pPr>
      <w:outlineLvl w:val="9"/>
    </w:pPr>
  </w:style>
  <w:style w:type="paragraph" w:customStyle="1" w:styleId="p1">
    <w:name w:val="p1"/>
    <w:basedOn w:val="Normal"/>
    <w:rsid w:val="00D8157C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en-GB"/>
    </w:rPr>
  </w:style>
  <w:style w:type="paragraph" w:styleId="Revizija">
    <w:name w:val="Revision"/>
    <w:hidden/>
    <w:uiPriority w:val="99"/>
    <w:semiHidden/>
    <w:rsid w:val="002D0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FEEBEB550474F863281ACEEBA399D" ma:contentTypeVersion="13" ma:contentTypeDescription="Stvaranje novog dokumenta." ma:contentTypeScope="" ma:versionID="5a4d489a3e9c504eb0f6f52f9a1470c4">
  <xsd:schema xmlns:xsd="http://www.w3.org/2001/XMLSchema" xmlns:xs="http://www.w3.org/2001/XMLSchema" xmlns:p="http://schemas.microsoft.com/office/2006/metadata/properties" xmlns:ns2="eb2c5e0c-3a18-4115-98ca-a561d3e91cc3" xmlns:ns3="373baade-5bb0-4fdf-9f38-fb751fa11756" targetNamespace="http://schemas.microsoft.com/office/2006/metadata/properties" ma:root="true" ma:fieldsID="067535ef623f66b25c3f590805f8965a" ns2:_="" ns3:_="">
    <xsd:import namespace="eb2c5e0c-3a18-4115-98ca-a561d3e91cc3"/>
    <xsd:import namespace="373baade-5bb0-4fdf-9f38-fb751fa11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5e0c-3a18-4115-98ca-a561d3e9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f60420e-9e29-473f-b2a4-b15e5512e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ade-5bb0-4fdf-9f38-fb751fa117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veobuhvatni stupac taksonomije" ma:hidden="true" ma:list="{325cb7e1-f295-4cc0-b36b-457579f73366}" ma:internalName="TaxCatchAll" ma:showField="CatchAllData" ma:web="373baade-5bb0-4fdf-9f38-fb751fa11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baade-5bb0-4fdf-9f38-fb751fa11756" xsi:nil="true"/>
    <lcf76f155ced4ddcb4097134ff3c332f xmlns="eb2c5e0c-3a18-4115-98ca-a561d3e91c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C9543-A253-462B-BD20-659FC03E4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14524-C8C9-4172-B879-932565E65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5e0c-3a18-4115-98ca-a561d3e91cc3"/>
    <ds:schemaRef ds:uri="373baade-5bb0-4fdf-9f38-fb751fa1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10A3B-D321-4470-9783-48220CFFF8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B24E2A-CE88-435E-B430-7FD7F7C2C14D}">
  <ds:schemaRefs>
    <ds:schemaRef ds:uri="http://schemas.microsoft.com/office/2006/metadata/properties"/>
    <ds:schemaRef ds:uri="http://schemas.microsoft.com/office/infopath/2007/PartnerControls"/>
    <ds:schemaRef ds:uri="373baade-5bb0-4fdf-9f38-fb751fa11756"/>
    <ds:schemaRef ds:uri="eb2c5e0c-3a18-4115-98ca-a561d3e91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Gabrijela Kosović</cp:lastModifiedBy>
  <cp:revision>4</cp:revision>
  <dcterms:created xsi:type="dcterms:W3CDTF">2026-02-27T13:04:00Z</dcterms:created>
  <dcterms:modified xsi:type="dcterms:W3CDTF">2026-02-27T13:05:00Z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0x010100387FEEBEB550474F863281ACEEBA399D</vt:lpwstr>
  </property>
</Properties>
</file>