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3321D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 </w:t>
      </w:r>
    </w:p>
    <w:p w14:paraId="1A167242" w14:textId="1AB138D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Na temelju članka </w:t>
      </w:r>
      <w:r w:rsidR="0077521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1</w:t>
      </w:r>
      <w:r w:rsidR="005260C1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3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. stavka </w:t>
      </w:r>
      <w:r w:rsidR="005260C1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4</w:t>
      </w:r>
      <w:r w:rsidR="00CF7DF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točke </w:t>
      </w:r>
      <w:r w:rsidR="005260C1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15</w:t>
      </w:r>
      <w:r w:rsidR="00CF7DF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Statuta Hrvatske komore arhitekata </w:t>
      </w:r>
      <w:r w:rsidR="00CF7DF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(NN</w:t>
      </w:r>
      <w:r w:rsidR="00432D5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CF7DF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15/2021) </w:t>
      </w:r>
      <w:r w:rsidR="008B0C1A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Skupština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Hrvatske komore arhitekata na svojoj </w:t>
      </w:r>
      <w:r w:rsidR="00CF7DF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____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="00CF7DF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sjednici, održanoj </w:t>
      </w:r>
      <w:r w:rsidR="00CF7DF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_________________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godine, donosi  </w:t>
      </w:r>
    </w:p>
    <w:p w14:paraId="491D75DA" w14:textId="77777777" w:rsidR="00725F6F" w:rsidRPr="00730A11" w:rsidRDefault="00725F6F" w:rsidP="00725F6F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36"/>
          <w:sz w:val="24"/>
          <w:szCs w:val="24"/>
          <w:lang w:eastAsia="hr-HR"/>
          <w14:ligatures w14:val="none"/>
        </w:rPr>
        <w:t>Pravilnik o radu područnih odbora Hrvatske komore arhitekata</w:t>
      </w:r>
    </w:p>
    <w:p w14:paraId="67899C31" w14:textId="30C0DAD5" w:rsidR="00624444" w:rsidRPr="00730A11" w:rsidRDefault="00624444" w:rsidP="0062444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bookmarkStart w:id="0" w:name="1"/>
      <w:bookmarkEnd w:id="0"/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="00AC427F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OPĆE ODREDBE</w:t>
      </w:r>
    </w:p>
    <w:p w14:paraId="2539EE93" w14:textId="0EBF9DE0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1.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 xml:space="preserve">(1) Ovim Pravilnikom o radu područnih odbora Hrvatske komore arhitekata (u </w:t>
      </w:r>
      <w:r w:rsidR="006976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daljem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tekst</w:t>
      </w:r>
      <w:r w:rsidR="006976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Pravilnik) </w:t>
      </w:r>
      <w:r w:rsidR="006976CF" w:rsidRPr="006976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skladu sa Zakonom o komori arhitekata i komorama inženjera u graditeljstvu i prostornom uređenju NN 78/15, 114/18, 110/19 (u daljem tekstu: Zakon) i Statutom Hrvatske komore arhitekata NN 15/2021 (u daljem tekstu: Statut),</w:t>
      </w:r>
      <w:r w:rsidR="006976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uređuje se  ustrojstvo, djelokrug i način rada područnih odbora Hrvatske komore arhitekata (u nastavku teksta: Komora), prava i dužnosti članova područnih odbora Komore, način sazivanja, održavanja i odlučivanja na njihovim sjednicama.</w:t>
      </w:r>
    </w:p>
    <w:p w14:paraId="3A825106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(2) Odredbe ovog Pravilnika obvezne su za sve članove područnog odbora.</w:t>
      </w:r>
    </w:p>
    <w:p w14:paraId="346B21EE" w14:textId="7CB811D3" w:rsidR="00624444" w:rsidRPr="00730A11" w:rsidRDefault="00624444" w:rsidP="0062444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bookmarkStart w:id="1" w:name="2"/>
      <w:bookmarkEnd w:id="1"/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II</w:t>
      </w:r>
      <w:r w:rsidR="007328A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PODRUČNI ODBORI</w:t>
      </w:r>
    </w:p>
    <w:p w14:paraId="0D017DA2" w14:textId="68B62460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2.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Područni odbori utvrđeni su Statutom Komore.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(2) Područni odbor je ustrojstveni oblik organiziranja članova Komore na određenom teritorijalnom području.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(3) Područne odbore za pojedina teritorijalna područja osniva</w:t>
      </w:r>
      <w:r w:rsidR="008B5EE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spaja, pripaja ili ukida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8B5EE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Upravni odbor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Komore</w:t>
      </w:r>
      <w:r w:rsidR="00717D3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a u skladu sa </w:t>
      </w:r>
      <w:r w:rsidR="00717D3B" w:rsidRPr="000B370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Statutom</w:t>
      </w:r>
      <w:r w:rsidR="000B370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0B370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Hrvatske komore arhitekata</w:t>
      </w:r>
      <w:r w:rsidR="000B370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0B370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(u nastavku teksta: </w:t>
      </w:r>
      <w:r w:rsidR="000B370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Statut</w:t>
      </w:r>
      <w:r w:rsidR="000B370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(4) Tijela područnog odbora jesu Zbor, Vijeće i predsjednik</w:t>
      </w:r>
      <w:r w:rsidR="00C70D6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0D3D5EFC" w14:textId="1900636B" w:rsidR="00624444" w:rsidRPr="00A53DDF" w:rsidRDefault="00624444" w:rsidP="00A53DDF">
      <w:pPr>
        <w:pStyle w:val="Naslov2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hr-HR"/>
        </w:rPr>
      </w:pPr>
      <w:bookmarkStart w:id="2" w:name="3"/>
      <w:bookmarkEnd w:id="2"/>
      <w:r w:rsidRPr="00A53DD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hr-HR"/>
        </w:rPr>
        <w:t>III</w:t>
      </w:r>
      <w:r w:rsidR="007328A0" w:rsidRPr="00A53DD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hr-HR"/>
        </w:rPr>
        <w:t>.</w:t>
      </w:r>
      <w:r w:rsidRPr="00A53DDF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hr-HR"/>
        </w:rPr>
        <w:t xml:space="preserve"> TIJELA PODRUČNIH ODBORA</w:t>
      </w:r>
    </w:p>
    <w:p w14:paraId="0671A6B1" w14:textId="77777777" w:rsidR="00624444" w:rsidRPr="00730A11" w:rsidRDefault="00624444" w:rsidP="006244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Zbor područnog odbora</w:t>
      </w:r>
    </w:p>
    <w:p w14:paraId="790645F9" w14:textId="625F9B6E" w:rsidR="005B2D7B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3.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Zbor područnog odbora (u nastavku teksta: Zbor) čine svi članovi Komore s cjelokupnog teritorija nadležnosti područnog odbora kojemu pripadaju prem</w:t>
      </w:r>
      <w:r w:rsidRP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a </w:t>
      </w:r>
      <w:r w:rsidR="005B2D7B" w:rsidRP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prebivalištu ili boravištu.</w:t>
      </w:r>
    </w:p>
    <w:p w14:paraId="61932ADA" w14:textId="69F30D1B" w:rsidR="00F037AB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(2) Zbor: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="00C976F7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) </w:t>
      </w:r>
      <w:r w:rsidR="00C976F7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bira predstavnike u 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Vijeće područnog odbora</w:t>
      </w:r>
      <w:r w:rsidR="00C976F7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 Skupštinu Komore glasovanjem na temelju izbora provedenih u izbornim jedinicama sukladno Pravilniku o izborima.</w:t>
      </w:r>
      <w:r w:rsidR="00C976F7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="00C976F7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lastRenderedPageBreak/>
        <w:t>b) raspravlja i predlaže Vijeću podr</w:t>
      </w:r>
      <w:r w:rsidR="00F037A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učnog odbora</w:t>
      </w:r>
      <w:r w:rsidR="00C976F7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teme i aktivnosti od značaja za struku na području nadležnosti područnog odbora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="00F037A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(3) Prvu sjednicu novoosnovanog Zbora saziva predsjednik područnog odbora </w:t>
      </w:r>
      <w:r w:rsidR="00434C4C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putem tajništva Komore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(u nastavku teksta: predsjednik).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(4) Zbor radi na sjednicama koje saziva predsjednik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 potrebi, a </w:t>
      </w:r>
      <w:r w:rsidRPr="00610E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najmanje </w:t>
      </w:r>
      <w:r w:rsidR="002453D3" w:rsidRPr="00610E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dva puta </w:t>
      </w:r>
      <w:r w:rsidRPr="00610E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godišnje.</w:t>
      </w:r>
      <w:r w:rsidR="00F037AB" w:rsidRPr="00610E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610E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(5) Na sjednicama se odlučuje većinom glasova prisutnih članova</w:t>
      </w:r>
      <w:r w:rsidR="0079502B" w:rsidRPr="00610E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Zbora</w:t>
      </w:r>
      <w:r w:rsidRPr="00610E6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="00F037A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(6) O radu sjednice vodi se zapisnik koji potpisuje zapisničar i predsjednik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a primjerak zapisnika dostavlja se </w:t>
      </w:r>
      <w:r w:rsidR="00523C79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tajništvu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Komor</w:t>
      </w:r>
      <w:r w:rsidR="00523C79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240F7133" w14:textId="77777777" w:rsidR="00624444" w:rsidRPr="00730A11" w:rsidRDefault="00624444" w:rsidP="006244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Predsjednik područnog odbora</w:t>
      </w:r>
    </w:p>
    <w:p w14:paraId="7F76727D" w14:textId="57A9A736" w:rsidR="00624444" w:rsidRPr="00730A11" w:rsidRDefault="00624444" w:rsidP="007079A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4.</w:t>
      </w:r>
      <w:r w:rsidR="00092741"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 xml:space="preserve">(1) Predsjednik </w:t>
      </w:r>
      <w:r w:rsidR="00186B7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područnog odbora </w:t>
      </w:r>
      <w:r w:rsidR="002D7E4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je kandidat koji je na</w:t>
      </w:r>
      <w:r w:rsidR="002A43A1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temelju rezultata izbora </w:t>
      </w:r>
      <w:r w:rsidR="001A63EC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provedenih sukladno Pravilniku o izborima HKA dobio najveći broj glasova</w:t>
      </w:r>
      <w:r w:rsidR="0062185A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</w:t>
      </w:r>
      <w:r w:rsidR="007079A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Predsjednik</w:t>
      </w:r>
      <w:r w:rsidR="00582313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: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– predstavlja područni odbor,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 xml:space="preserve">– saziva sjednice Zbora i Vijeća područnog odbora (u nastavku teksta: </w:t>
      </w:r>
      <w:r w:rsidRPr="000B370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Vijeće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i njima predsjedava,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 xml:space="preserve">–  potpisuje </w:t>
      </w:r>
      <w:r w:rsidR="003801F3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odluke,</w:t>
      </w:r>
      <w:r w:rsidR="005B53D2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zapisnike,</w:t>
      </w:r>
      <w:r w:rsidR="003801F3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planove i programe koje donose</w:t>
      </w:r>
      <w:r w:rsidR="005B53D2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zbor i </w:t>
      </w:r>
      <w:r w:rsidR="00F037A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V</w:t>
      </w:r>
      <w:r w:rsidR="005B53D2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ijeće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– usklađuje rad Vijeća s drugim područnim odborima i Komorom.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 xml:space="preserve">(3) </w:t>
      </w:r>
      <w:bookmarkStart w:id="3" w:name="_Hlk169004452"/>
      <w:r w:rsidR="00D64C8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Trajanje mandata predsjednika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="00D64C8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izabranog na izborima</w:t>
      </w:r>
      <w:r w:rsidR="00015EDC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postupanje u slučaju odricanja od dužnosti ili </w:t>
      </w:r>
      <w:r w:rsidR="00D923B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spriječenosti za obavljanje dužnosti</w:t>
      </w:r>
      <w:r w:rsidR="00D64C8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određuje se Pravilnikom o izborima Hrvatske komore arhitekata</w:t>
      </w:r>
      <w:bookmarkEnd w:id="3"/>
      <w:r w:rsidR="00F037A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="00B24C71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(4) Izabrani predsjednik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je neposredno i član Skupštine Komore.</w:t>
      </w:r>
      <w:r w:rsidR="00BE655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BE655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5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Izabrani predsjednik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za svoj rad odgovara Zboru, Vijeću i </w:t>
      </w:r>
      <w:r w:rsidR="005163B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Upravnom odboru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Komore.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</w:t>
      </w:r>
      <w:r w:rsidR="00BE655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6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U slučaju spriječenosti ili odsutnosti dužnost predsjednika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obavlja njegov zamjenik koji, dok ga zamjenjuje, ima sva prava i dužnosti predsjednika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 Zamjenika predsjednika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  iz reda svojih članova bira Vijeće, na </w:t>
      </w:r>
      <w:r w:rsidR="005151A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isti mandat kao predsjednika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7E1311C1" w14:textId="77777777" w:rsidR="00624444" w:rsidRPr="00730A11" w:rsidRDefault="00624444" w:rsidP="006244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Vijeće područnog odbora</w:t>
      </w:r>
    </w:p>
    <w:p w14:paraId="699605B3" w14:textId="6A63EB55" w:rsidR="00F037AB" w:rsidRPr="00730A11" w:rsidRDefault="00624444" w:rsidP="00092741">
      <w:pP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5.</w:t>
      </w:r>
      <w:r w:rsidR="00092741"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Vijeće čine predsjednik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 5 (pet) članova </w:t>
      </w:r>
      <w:r w:rsidR="001A38A8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izabranih </w:t>
      </w:r>
      <w:r w:rsidR="006D2742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na način i u postupku propisanom Pravilnikom o izborima Hrvatske komore arhitekata.</w:t>
      </w:r>
      <w:r w:rsidR="00FD71FA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(2) Vijeće</w:t>
      </w:r>
      <w:r w:rsidR="00910AF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odbora: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26B8A79" w14:textId="285B88AA" w:rsidR="00F037AB" w:rsidRPr="00730A11" w:rsidRDefault="00DF3AE2" w:rsidP="00F93249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30A11">
        <w:rPr>
          <w:rFonts w:ascii="Calibri" w:hAnsi="Calibri" w:cs="Calibri"/>
          <w:sz w:val="24"/>
          <w:szCs w:val="24"/>
        </w:rPr>
        <w:t>donosi</w:t>
      </w:r>
      <w:r w:rsidR="00092741" w:rsidRPr="00730A11">
        <w:rPr>
          <w:rFonts w:ascii="Calibri" w:hAnsi="Calibri" w:cs="Calibri"/>
          <w:sz w:val="24"/>
          <w:szCs w:val="24"/>
        </w:rPr>
        <w:t xml:space="preserve"> </w:t>
      </w:r>
      <w:r w:rsidR="00F93249" w:rsidRPr="00730A11">
        <w:rPr>
          <w:rFonts w:ascii="Calibri" w:hAnsi="Calibri" w:cs="Calibri"/>
          <w:sz w:val="24"/>
          <w:szCs w:val="24"/>
        </w:rPr>
        <w:t>godišnji program rada područnog odbora</w:t>
      </w:r>
      <w:r w:rsidR="000C4807" w:rsidRPr="00730A11">
        <w:rPr>
          <w:rFonts w:ascii="Calibri" w:hAnsi="Calibri" w:cs="Calibri"/>
          <w:sz w:val="24"/>
          <w:szCs w:val="24"/>
        </w:rPr>
        <w:t xml:space="preserve"> </w:t>
      </w:r>
      <w:r w:rsidR="000C4807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te usvojeni </w:t>
      </w:r>
      <w:r w:rsidR="001A38A8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program </w:t>
      </w:r>
      <w:r w:rsidR="000C4807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dostavlja Upravnom odboru Komore, do 15. listopada za </w:t>
      </w:r>
      <w:r w:rsidR="0079502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sljedeću</w:t>
      </w:r>
      <w:r w:rsidR="0079502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0C4807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godinu</w:t>
      </w:r>
    </w:p>
    <w:p w14:paraId="5B5E45F3" w14:textId="331BF0BE" w:rsidR="00F037AB" w:rsidRPr="00730A11" w:rsidRDefault="00092741" w:rsidP="00F037AB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30A11">
        <w:rPr>
          <w:rFonts w:ascii="Calibri" w:hAnsi="Calibri" w:cs="Calibri"/>
          <w:sz w:val="24"/>
          <w:szCs w:val="24"/>
        </w:rPr>
        <w:t xml:space="preserve">donosi </w:t>
      </w:r>
      <w:r w:rsidR="00F93249" w:rsidRPr="00730A11">
        <w:rPr>
          <w:rFonts w:ascii="Calibri" w:hAnsi="Calibri" w:cs="Calibri"/>
          <w:sz w:val="24"/>
          <w:szCs w:val="24"/>
        </w:rPr>
        <w:t>godišnji Plan prihoda i rashoda područnog odbora</w:t>
      </w:r>
      <w:r w:rsidR="00BC3DE3" w:rsidRPr="00730A11">
        <w:rPr>
          <w:rFonts w:ascii="Calibri" w:hAnsi="Calibri" w:cs="Calibri"/>
          <w:sz w:val="24"/>
          <w:szCs w:val="24"/>
        </w:rPr>
        <w:t xml:space="preserve"> te usvojeni </w:t>
      </w:r>
      <w:r w:rsidR="001A38A8" w:rsidRPr="00730A11">
        <w:rPr>
          <w:rFonts w:ascii="Calibri" w:hAnsi="Calibri" w:cs="Calibri"/>
          <w:sz w:val="24"/>
          <w:szCs w:val="24"/>
        </w:rPr>
        <w:t xml:space="preserve">plan </w:t>
      </w:r>
      <w:r w:rsidR="00BC3DE3" w:rsidRPr="00730A11">
        <w:rPr>
          <w:rFonts w:ascii="Calibri" w:hAnsi="Calibri" w:cs="Calibri"/>
          <w:sz w:val="24"/>
          <w:szCs w:val="24"/>
        </w:rPr>
        <w:t xml:space="preserve">dostavlja Upravnom odboru Komore, do 15. listopada za </w:t>
      </w:r>
      <w:r w:rsidR="0079502B">
        <w:rPr>
          <w:rFonts w:ascii="Calibri" w:hAnsi="Calibri" w:cs="Calibri"/>
          <w:sz w:val="24"/>
          <w:szCs w:val="24"/>
        </w:rPr>
        <w:t>sljedeću</w:t>
      </w:r>
      <w:r w:rsidR="0079502B" w:rsidRPr="00730A11">
        <w:rPr>
          <w:rFonts w:ascii="Calibri" w:hAnsi="Calibri" w:cs="Calibri"/>
          <w:sz w:val="24"/>
          <w:szCs w:val="24"/>
        </w:rPr>
        <w:t xml:space="preserve"> </w:t>
      </w:r>
      <w:r w:rsidR="00BC3DE3" w:rsidRPr="00730A11">
        <w:rPr>
          <w:rFonts w:ascii="Calibri" w:hAnsi="Calibri" w:cs="Calibri"/>
          <w:sz w:val="24"/>
          <w:szCs w:val="24"/>
        </w:rPr>
        <w:t>godinu</w:t>
      </w:r>
    </w:p>
    <w:p w14:paraId="2B56B34E" w14:textId="77777777" w:rsidR="00F037AB" w:rsidRPr="00730A11" w:rsidRDefault="00F02474" w:rsidP="00F037AB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30A11">
        <w:rPr>
          <w:rFonts w:ascii="Calibri" w:hAnsi="Calibri" w:cs="Calibri"/>
          <w:sz w:val="24"/>
          <w:szCs w:val="24"/>
        </w:rPr>
        <w:t xml:space="preserve">podnosi izvješće o radu područnog odbora Upravnom odboru Komore, do 31. </w:t>
      </w:r>
      <w:r w:rsidR="00324D3C" w:rsidRPr="00730A11">
        <w:rPr>
          <w:rFonts w:ascii="Calibri" w:hAnsi="Calibri" w:cs="Calibri"/>
          <w:sz w:val="24"/>
          <w:szCs w:val="24"/>
        </w:rPr>
        <w:t>siječnja</w:t>
      </w:r>
      <w:r w:rsidRPr="00730A11">
        <w:rPr>
          <w:rFonts w:ascii="Calibri" w:hAnsi="Calibri" w:cs="Calibri"/>
          <w:sz w:val="24"/>
          <w:szCs w:val="24"/>
        </w:rPr>
        <w:t xml:space="preserve"> za </w:t>
      </w:r>
      <w:r w:rsidR="00324D3C" w:rsidRPr="00730A11">
        <w:rPr>
          <w:rFonts w:ascii="Calibri" w:hAnsi="Calibri" w:cs="Calibri"/>
          <w:sz w:val="24"/>
          <w:szCs w:val="24"/>
        </w:rPr>
        <w:t>prethodnu</w:t>
      </w:r>
      <w:r w:rsidRPr="00730A11">
        <w:rPr>
          <w:rFonts w:ascii="Calibri" w:hAnsi="Calibri" w:cs="Calibri"/>
          <w:sz w:val="24"/>
          <w:szCs w:val="24"/>
        </w:rPr>
        <w:t xml:space="preserve"> godinu</w:t>
      </w:r>
    </w:p>
    <w:p w14:paraId="0E5A8AA0" w14:textId="77777777" w:rsidR="00F037AB" w:rsidRPr="00730A11" w:rsidRDefault="00F93249" w:rsidP="00F037AB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30A11">
        <w:rPr>
          <w:rFonts w:ascii="Calibri" w:hAnsi="Calibri" w:cs="Calibri"/>
          <w:sz w:val="24"/>
          <w:szCs w:val="24"/>
        </w:rPr>
        <w:lastRenderedPageBreak/>
        <w:t>daje prijedloge i mišljenja o aktima Komore</w:t>
      </w:r>
    </w:p>
    <w:p w14:paraId="75AEEB6A" w14:textId="4479D31E" w:rsidR="00F037AB" w:rsidRPr="00730A11" w:rsidRDefault="00F93249" w:rsidP="00F037AB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30A11">
        <w:rPr>
          <w:rFonts w:ascii="Calibri" w:hAnsi="Calibri" w:cs="Calibri"/>
          <w:sz w:val="24"/>
          <w:szCs w:val="24"/>
        </w:rPr>
        <w:t xml:space="preserve">prati rad članova </w:t>
      </w:r>
      <w:r w:rsidR="00114474">
        <w:rPr>
          <w:rFonts w:ascii="Calibri" w:hAnsi="Calibri" w:cs="Calibri"/>
          <w:sz w:val="24"/>
          <w:szCs w:val="24"/>
        </w:rPr>
        <w:t>Zbora</w:t>
      </w:r>
    </w:p>
    <w:p w14:paraId="3AE1ECDA" w14:textId="75220C8F" w:rsidR="00F037AB" w:rsidRPr="00730A11" w:rsidRDefault="00F93249" w:rsidP="00F037AB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30A11">
        <w:rPr>
          <w:rFonts w:ascii="Calibri" w:hAnsi="Calibri" w:cs="Calibri"/>
          <w:sz w:val="24"/>
          <w:szCs w:val="24"/>
        </w:rPr>
        <w:t>u dogovoru s tajništvom Komore osigurava stručno usavršavanje članova</w:t>
      </w:r>
      <w:r w:rsidR="00406493">
        <w:rPr>
          <w:rFonts w:ascii="Calibri" w:hAnsi="Calibri" w:cs="Calibri"/>
          <w:sz w:val="24"/>
          <w:szCs w:val="24"/>
        </w:rPr>
        <w:t xml:space="preserve"> Zbora</w:t>
      </w:r>
    </w:p>
    <w:p w14:paraId="5EE75961" w14:textId="77777777" w:rsidR="00F037AB" w:rsidRPr="00730A11" w:rsidRDefault="0048063B" w:rsidP="00F037AB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30A11">
        <w:rPr>
          <w:rFonts w:ascii="Calibri" w:hAnsi="Calibri" w:cs="Calibri"/>
          <w:sz w:val="24"/>
          <w:szCs w:val="24"/>
        </w:rPr>
        <w:t>izvršava odluke i zaključke Upravnog odbora</w:t>
      </w:r>
    </w:p>
    <w:p w14:paraId="7BC1A895" w14:textId="5990F0D5" w:rsidR="00F037AB" w:rsidRPr="00730A11" w:rsidRDefault="00F93249" w:rsidP="00F037AB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30A11">
        <w:rPr>
          <w:rFonts w:ascii="Calibri" w:hAnsi="Calibri" w:cs="Calibri"/>
          <w:sz w:val="24"/>
          <w:szCs w:val="24"/>
        </w:rPr>
        <w:t xml:space="preserve">predlaže svoje članove u tijela, odbore, radne skupine, </w:t>
      </w:r>
      <w:r w:rsidR="00406493">
        <w:rPr>
          <w:rFonts w:ascii="Calibri" w:hAnsi="Calibri" w:cs="Calibri"/>
          <w:sz w:val="24"/>
          <w:szCs w:val="24"/>
        </w:rPr>
        <w:t>povjerenstva</w:t>
      </w:r>
      <w:r w:rsidRPr="00730A11">
        <w:rPr>
          <w:rFonts w:ascii="Calibri" w:hAnsi="Calibri" w:cs="Calibri"/>
          <w:sz w:val="24"/>
          <w:szCs w:val="24"/>
        </w:rPr>
        <w:t>, stručne savjete, ekspertne radne skupine, voditelja i zamjenika voditelja za pojedina strukovna područja i sl. te predlaže svoje članove za Listu izmiritelja i Listu članova Povjerenstva za nadzor nad radom članova Komore</w:t>
      </w:r>
    </w:p>
    <w:p w14:paraId="5CB2CC7A" w14:textId="043837CF" w:rsidR="00624444" w:rsidRPr="00730A11" w:rsidRDefault="00F93249" w:rsidP="00F037AB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730A11">
        <w:rPr>
          <w:rFonts w:ascii="Calibri" w:hAnsi="Calibri" w:cs="Calibri"/>
          <w:sz w:val="24"/>
          <w:szCs w:val="24"/>
        </w:rPr>
        <w:t>razmatra ostala pitanja u dogovoru s Upravnim odborom i predsjednikom Komore.</w:t>
      </w:r>
    </w:p>
    <w:p w14:paraId="2E216B26" w14:textId="2921B2A1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(3) </w:t>
      </w:r>
      <w:r w:rsidR="0048063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Mandat članova Vijeća izabranih na redovitim izborima traje do izbora nov</w:t>
      </w:r>
      <w:r w:rsidR="00B81F3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ih</w:t>
      </w:r>
      <w:r w:rsidR="0048063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a sukladno odredbama Pravilnika o izborima Hrvatske komore arhitekata. </w:t>
      </w:r>
      <w:r w:rsidR="00AA1AA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="0048063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(4) Mandat </w:t>
      </w:r>
      <w:r w:rsidR="00B81F3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članova Vijeća</w:t>
      </w:r>
      <w:r w:rsidR="0048063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izabran</w:t>
      </w:r>
      <w:r w:rsidR="006D27C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ih</w:t>
      </w:r>
      <w:r w:rsidR="0048063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na prijevremenim izborima traje do isteka tekućeg mandata članova tijela Komore izabranih na redovitim izborima. </w:t>
      </w:r>
      <w:r w:rsidR="00AA1AA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(5) Vijeće radi na sjednicama. Sjednice se sazivaju</w:t>
      </w:r>
      <w:r w:rsidR="0077517C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najmanje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jednom </w:t>
      </w:r>
      <w:r w:rsidR="00E10D2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 tri mjeseca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a prema potrebi i češće. Sjednice saziva predsjednik</w:t>
      </w:r>
      <w:r w:rsidR="004064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</w:t>
      </w:r>
      <w:r w:rsidR="003415F9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putem tajništva Komore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a po potrebi ih može sazvati i predsjednik Komore.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(6) Na sjednicama se odlučuje natpolovičnom većinom glasova </w:t>
      </w:r>
      <w:r w:rsidR="00E16923"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nazočnih </w:t>
      </w:r>
      <w:r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članova Vijeća, javnim glasovanjem, a po potrebi i tajnim, po odluci Vijeća.</w:t>
      </w:r>
      <w:r w:rsidR="00AA1AA4" w:rsidRPr="00652109">
        <w:rPr>
          <w:rFonts w:ascii="Calibri" w:eastAsia="Times New Roman" w:hAnsi="Calibri" w:cs="Calibri"/>
          <w:kern w:val="0"/>
          <w:sz w:val="24"/>
          <w:szCs w:val="24"/>
          <w:highlight w:val="cyan"/>
          <w:lang w:eastAsia="hr-HR"/>
          <w14:ligatures w14:val="none"/>
        </w:rPr>
        <w:br/>
      </w:r>
      <w:r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(7) O radu sjednice vodi se zapisnik koji potpisuje zapisničar i predsjednik</w:t>
      </w:r>
      <w:r w:rsidR="00FE447B"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a primjerak zapisnika dostavlja se </w:t>
      </w:r>
      <w:r w:rsidR="003415F9"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tajništvu </w:t>
      </w:r>
      <w:r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Komor</w:t>
      </w:r>
      <w:r w:rsidR="003415F9"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</w:t>
      </w:r>
      <w:r w:rsidRPr="00FC5ACF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="00AA1AA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(8) Predsjednik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može zamjeniku i drugim članovima Vijeća davati određene zadaće, sukladno ovom Pravilniku.</w:t>
      </w:r>
      <w:r w:rsidR="00AA1AA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(9) Vijeće je za svoj rad odgovorno Zboru i Upravnom odboru Komore.</w:t>
      </w:r>
    </w:p>
    <w:p w14:paraId="53185BE2" w14:textId="4D80910C" w:rsidR="00624444" w:rsidRPr="00730A11" w:rsidRDefault="00624444" w:rsidP="0062444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bookmarkStart w:id="4" w:name="4"/>
      <w:bookmarkEnd w:id="4"/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IV</w:t>
      </w:r>
      <w:r w:rsidR="007328A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PRAVA I DUŽNOSTI ČLANOVA PODRUČNOG ODBORA</w:t>
      </w:r>
    </w:p>
    <w:p w14:paraId="6889C717" w14:textId="6E88EA7E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6.</w:t>
      </w:r>
      <w:r w:rsidR="00AA1AA4"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Član Zbora ima prava i dužnosti:</w:t>
      </w:r>
    </w:p>
    <w:p w14:paraId="08A79CF8" w14:textId="77777777" w:rsidR="00624444" w:rsidRPr="00730A11" w:rsidRDefault="00624444" w:rsidP="006244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prisustvovati i sudjelovati u radu na sjednicama Zbora,</w:t>
      </w:r>
    </w:p>
    <w:p w14:paraId="213D80E1" w14:textId="77777777" w:rsidR="00624444" w:rsidRPr="00730A11" w:rsidRDefault="00624444" w:rsidP="006244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podnositi prijedloge za zaštitu prava i interesa te unapređivanje struke,</w:t>
      </w:r>
    </w:p>
    <w:p w14:paraId="4F8606B6" w14:textId="77777777" w:rsidR="00624444" w:rsidRPr="00730A11" w:rsidRDefault="00624444" w:rsidP="006244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obavljati i druge poslove određene Statutom, općim aktima Komore ili odlukama Vijeća.</w:t>
      </w:r>
    </w:p>
    <w:p w14:paraId="63BC5F30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(2) Član Vijeća ima prava i dužnosti:</w:t>
      </w:r>
    </w:p>
    <w:p w14:paraId="4C9CA3EE" w14:textId="5C383986" w:rsidR="00624444" w:rsidRPr="00730A11" w:rsidRDefault="00624444" w:rsidP="006244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sudjelovati u radu na sjednicama Vijeća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 Zbora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</w:t>
      </w:r>
    </w:p>
    <w:p w14:paraId="3049C617" w14:textId="77777777" w:rsidR="00624444" w:rsidRPr="00730A11" w:rsidRDefault="00624444" w:rsidP="006244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podnositi prijedloge i postavljati pitanja u ime Vijeća na sjednici Skupštine Komore,</w:t>
      </w:r>
    </w:p>
    <w:p w14:paraId="19413806" w14:textId="48CDA88B" w:rsidR="00624444" w:rsidRPr="00730A11" w:rsidRDefault="00624444" w:rsidP="006244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obavljati zadaće povjerene od Vijeća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ili predsjednika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</w:t>
      </w:r>
    </w:p>
    <w:p w14:paraId="760F0595" w14:textId="77777777" w:rsidR="00624444" w:rsidRPr="00730A11" w:rsidRDefault="00624444" w:rsidP="006244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obavljati i druge poslove određene Statutom ili općim aktima Komore.</w:t>
      </w:r>
    </w:p>
    <w:p w14:paraId="48FE3B2A" w14:textId="1D74932B" w:rsidR="00984602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(3) Članu Zbora 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odnosno</w:t>
      </w:r>
      <w:r w:rsidR="00FE447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Vijeća mogu se </w:t>
      </w:r>
      <w:r w:rsidR="00A8069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elektroničkom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poštom dostaviti izvješća, analize i drugi materijali o kojima će se raspravljati na sjednicama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Zbora odnosno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Vijeća.</w:t>
      </w:r>
    </w:p>
    <w:p w14:paraId="397B58B2" w14:textId="5EBA5F2D" w:rsidR="00624444" w:rsidRPr="00730A11" w:rsidRDefault="00624444" w:rsidP="0062444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bookmarkStart w:id="5" w:name="5"/>
      <w:bookmarkEnd w:id="5"/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</w:t>
      </w:r>
      <w:r w:rsidR="007328A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NAČIN RADA</w:t>
      </w:r>
    </w:p>
    <w:p w14:paraId="4C0689D1" w14:textId="77777777" w:rsidR="00624444" w:rsidRPr="00730A11" w:rsidRDefault="00624444" w:rsidP="006244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lastRenderedPageBreak/>
        <w:t>Sazivanje sjednice Zbora</w:t>
      </w:r>
    </w:p>
    <w:p w14:paraId="5691909E" w14:textId="77777777" w:rsidR="00FD3C0F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7.</w:t>
      </w:r>
    </w:p>
    <w:p w14:paraId="48CD594E" w14:textId="7A4A4889" w:rsidR="00386CB3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Sjednice Zbora organizira i saziva predsjednik</w:t>
      </w:r>
      <w:r w:rsidR="007F4C5C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bookmarkStart w:id="6" w:name="_Hlk171597388"/>
      <w:r w:rsidR="00A91F51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područnog odbora </w:t>
      </w:r>
      <w:r w:rsidR="00617AB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putem tajništva Komore</w:t>
      </w:r>
      <w:bookmarkEnd w:id="6"/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a u slučaju njegove spriječenosti ili odsutnosti zamjenik.</w:t>
      </w:r>
    </w:p>
    <w:p w14:paraId="451A92A6" w14:textId="3D96402A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386CB3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) Članovima Zbora dostavlja se poziv </w:t>
      </w:r>
      <w:r w:rsidR="002836E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elektroničkom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poštom s prijedlogom dnevnog reda </w:t>
      </w:r>
      <w:r w:rsidR="007A5860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te 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ako</w:t>
      </w:r>
      <w:r w:rsidR="00FE447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7A5860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je primjenjivo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F95D8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materijalima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o kojima će se 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raspravljati na sjednici Zbora</w:t>
      </w:r>
      <w:r w:rsidR="00E52D26" w:rsidRPr="00730A11">
        <w:rPr>
          <w:rFonts w:ascii="Calibri" w:eastAsia="Times New Roman" w:hAnsi="Calibri" w:cs="Calibri"/>
          <w:color w:val="0B769F" w:themeColor="accent4" w:themeShade="BF"/>
          <w:kern w:val="0"/>
          <w:sz w:val="24"/>
          <w:szCs w:val="24"/>
          <w:lang w:eastAsia="hr-HR"/>
          <w14:ligatures w14:val="none"/>
        </w:rPr>
        <w:t>.</w:t>
      </w:r>
    </w:p>
    <w:p w14:paraId="2778CABD" w14:textId="4EC54424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F5119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3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Poziv za sjednicu može se uputiti i drugim osobama za koje to odredi predsjednik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652109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U radu sjednice </w:t>
      </w:r>
      <w:r w:rsidR="0065210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Zbora </w:t>
      </w:r>
      <w:r w:rsidR="00652109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s pravom odlučivanja i glasovanja sudjeluju samo članovi </w:t>
      </w:r>
      <w:r w:rsidR="0065210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Zbora</w:t>
      </w:r>
      <w:r w:rsidR="00652109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600685BB" w14:textId="26E52E42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F5119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4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Iznimno, sjednica se može sazvati po hitnom postupku.</w:t>
      </w:r>
    </w:p>
    <w:p w14:paraId="7545454D" w14:textId="0E385440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F5119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5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) Sjednicu Zbora predsjednik </w:t>
      </w:r>
      <w:r w:rsidR="00E52D2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područnog odbora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je </w:t>
      </w:r>
      <w:r w:rsidRPr="00E53FE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dužan sazvati u roku od 3 (tri) dana nakon što to zatraži većina članova Vijeća ili Zbora</w:t>
      </w:r>
      <w:r w:rsidR="00837E17" w:rsidRPr="00E53FE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FE447B" w:rsidRPr="00E53FE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ili </w:t>
      </w:r>
      <w:r w:rsidR="00837E17" w:rsidRPr="00E53FE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predsjednik Komore</w:t>
      </w:r>
      <w:r w:rsidRPr="00E53FE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7D808A2A" w14:textId="49AA7A58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7D195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6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Na sjednici se može dogovoriti datum održavanja sljedeće sjednice.</w:t>
      </w:r>
    </w:p>
    <w:p w14:paraId="3181B71A" w14:textId="183D75F2" w:rsidR="00624444" w:rsidRPr="00730A11" w:rsidRDefault="00BB3E5B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(7</w:t>
      </w:r>
      <w:r w:rsidR="0062444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Sjednica Zbora označava se rednim brojem koji označava broj sjednice u mandatu Vijeća i predsjednika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="0062444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585A2D52" w14:textId="77777777" w:rsidR="00624444" w:rsidRPr="00730A11" w:rsidRDefault="00624444" w:rsidP="006244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Sazivanje sjednice Vijeća</w:t>
      </w:r>
    </w:p>
    <w:p w14:paraId="5E5C7805" w14:textId="77777777" w:rsidR="00FD3C0F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8.</w:t>
      </w:r>
    </w:p>
    <w:p w14:paraId="16898A91" w14:textId="2365F189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Sjednice Vijeća organizira i saziva predsjednik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="00191ED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putem tajništva Komore,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 u slučaju njegove spriječenosti ili odsutnosti zamjenik.</w:t>
      </w:r>
      <w:r w:rsidR="00295D1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Sukladno Statutu sjednicu Vijeća može sazvati i predsjednik Komore.</w:t>
      </w:r>
    </w:p>
    <w:p w14:paraId="3595A61B" w14:textId="511D86FD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(2) Članovima Vijeća dostavlja se poziv </w:t>
      </w:r>
      <w:r w:rsidR="00E10D2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elektroničkom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poštom s prijedlogom dnevnog reda </w:t>
      </w:r>
      <w:r w:rsidR="00E10D2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te 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ako</w:t>
      </w:r>
      <w:r w:rsidR="00FE447B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E52D2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je</w:t>
      </w:r>
      <w:r w:rsidR="00E10D2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primjenjivo materijal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o koj</w:t>
      </w:r>
      <w:r w:rsidR="00E10D2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em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će se </w:t>
      </w:r>
      <w:r w:rsidR="00E10D2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raspravljati na sjednici Vijeća</w:t>
      </w:r>
      <w:r w:rsidR="0021101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491233F2" w14:textId="734DCCDA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(3) Poziv za sjednicu može se uputiti i drugim osobama za koje to odredi predsjednik.  U radu sjednice </w:t>
      </w:r>
      <w:r w:rsidR="0065210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Vijeća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 pravom odlučivanja i glasovanja sudjeluju samo članovi Vijeća.</w:t>
      </w:r>
    </w:p>
    <w:p w14:paraId="5A5FB875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(4) Iznimno, sjednica se može sazvati po hitnom postupku.</w:t>
      </w:r>
    </w:p>
    <w:p w14:paraId="25344FC6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(5) Sjednicu Vijeća predsjednik je dužan sazvati u roku od 3 (tri) dana nakon što to zatraži većina članova Vijeća.</w:t>
      </w:r>
    </w:p>
    <w:p w14:paraId="62E52EA7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(6) Na sjednici se može dogovoriti datum održavanja sljedeće sjednice.</w:t>
      </w:r>
    </w:p>
    <w:p w14:paraId="7F820A35" w14:textId="1E873881" w:rsidR="002E635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lastRenderedPageBreak/>
        <w:t>(7) Iznimno, kada tako odluči predsjednik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sjednica se može održati </w:t>
      </w:r>
      <w:r w:rsidR="009669DC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elektroničkim putem ili komunikacijom na daljinu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  <w:r w:rsidR="009669DC" w:rsidRPr="00730A11" w:rsidDel="009669D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390B94F" w14:textId="578AB65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(8) Sjednica Vijeća označava se rednim brojem koji označava broj sjednice u mandatu Vijeća.</w:t>
      </w:r>
    </w:p>
    <w:p w14:paraId="2221F414" w14:textId="78CBD171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2E635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9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) Ako je član </w:t>
      </w:r>
      <w:r w:rsidR="00FE447B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Vijeća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spriječen prisustvovati sjednici, za glasovanje u njegovo ime može ovlastiti drugog člana</w:t>
      </w:r>
      <w:r w:rsidR="0065210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Vijeća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. Prisutnog člana </w:t>
      </w:r>
      <w:r w:rsidR="0065210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Vijeća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može ovlastiti samo jedan odsutan član</w:t>
      </w:r>
      <w:r w:rsidR="0065210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Vijeća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. Ovlaštenje se daje u obliku pisane i </w:t>
      </w:r>
      <w:r w:rsidR="009669DC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vlastoručno ili kvalificiranim elektroničkim </w:t>
      </w:r>
      <w:r w:rsidR="007C3538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potpisom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potpisane punomoći i dostavlja se predsjedniku </w:t>
      </w:r>
      <w:r w:rsidR="00E52D2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područnog odbora </w:t>
      </w:r>
      <w:r w:rsidR="007C3538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putem tajništva Komore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najkasnije </w:t>
      </w:r>
      <w:r w:rsidR="00D775D0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do zakazanog vremena održavanja sjednice Vijeća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0B9D57B8" w14:textId="2E2E649F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2202D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10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Sjednica Vijeća valjano se održava ako je prisutna natpolovična većina od ukupnog broja članova Vijeća.</w:t>
      </w:r>
    </w:p>
    <w:p w14:paraId="2E3AE704" w14:textId="77777777" w:rsidR="00624444" w:rsidRPr="00730A11" w:rsidRDefault="00624444" w:rsidP="006244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Predsjedanje i sudjelovanje  na sjednici Zbora i Vijeća</w:t>
      </w:r>
    </w:p>
    <w:p w14:paraId="1F45E787" w14:textId="77777777" w:rsidR="00FD3C0F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9.</w:t>
      </w:r>
    </w:p>
    <w:p w14:paraId="24BD4EA2" w14:textId="4238AA38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Sjednici predsjedava predsjednik</w:t>
      </w:r>
      <w:r w:rsidR="00E52D2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6E19AE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područnog</w:t>
      </w:r>
      <w:r w:rsidR="00E52D2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a u njegovoj odsutnosti ili spriječenosti zamjenik.</w:t>
      </w:r>
    </w:p>
    <w:p w14:paraId="0D7E6FF3" w14:textId="56455CEC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(2)  Sjednici, uz članove, mogu prisustvovati i druge osobe koje pozove predsjednik.</w:t>
      </w:r>
    </w:p>
    <w:p w14:paraId="4699819D" w14:textId="26B3F2ED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(3) Nitko ne može govoriti na sjednici prije nego što zatraži i dobije riječ od predsjednika.</w:t>
      </w:r>
    </w:p>
    <w:p w14:paraId="0A0E30B1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(4) Predsjednik daje riječ prema redoslijedu prijava za raspravu. Govornika može opomenuti na red ili prekinuti u govoru samo predsjednik.</w:t>
      </w:r>
    </w:p>
    <w:p w14:paraId="5D6EA2CF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(5) Predsjednik se brine da govornik ne bude ometan ili spriječen u svom govoru.</w:t>
      </w:r>
    </w:p>
    <w:p w14:paraId="7868B4FD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(6) Članu koji želi govoriti o povredi ovog Pravilnika ili o povredi dnevnog reda predsjednik daje riječ čim je zatraži.</w:t>
      </w:r>
    </w:p>
    <w:p w14:paraId="63F44D49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(7) Predsjednik je dužan poslije iznesenog prigovora dati objašnjenje o povredi Pravilnika, odnosno utvrđenog dnevnog reda.</w:t>
      </w:r>
    </w:p>
    <w:p w14:paraId="2E45E1A2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(8) Ako član nije zadovoljan danim objašnjenjem, o tom se odlučuje na sjednici bez rasprave.</w:t>
      </w:r>
    </w:p>
    <w:p w14:paraId="49EDBDD9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(9) Ako je odlučeno da se radi o povredi Pravilnika ili dnevnog reda, povreda se otklanja ponavljanjem postupka koji mora biti u skladu s Pravilnikom.</w:t>
      </w:r>
    </w:p>
    <w:p w14:paraId="4098F7F0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(10) Govornik može govoriti samo o temi o kojoj se raspravlja i prema utvrđenom dnevnom redu.</w:t>
      </w:r>
    </w:p>
    <w:p w14:paraId="476C7E51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(11) Ako se govornik udalji od predmeta dnevnog reda, predsjednik će ga opomenuti da se drži dnevnog reda.</w:t>
      </w:r>
    </w:p>
    <w:p w14:paraId="2836B1E2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lastRenderedPageBreak/>
        <w:t>(12) Ako se govornik i poslije drugog poziva ne drži teme dnevnog reda, predsjednik će mu oduzeti riječ.</w:t>
      </w:r>
    </w:p>
    <w:p w14:paraId="5552F761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(13) Ako predsjednik ne može održati red na sjednici navedenim mjerama, odredit će kratak prekid sjednice.</w:t>
      </w:r>
    </w:p>
    <w:p w14:paraId="6AE91AA1" w14:textId="77777777" w:rsidR="00624444" w:rsidRPr="00730A11" w:rsidRDefault="00624444" w:rsidP="006244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Tijek sjednice Zbora i Vijeća i odlučivanje</w:t>
      </w:r>
    </w:p>
    <w:p w14:paraId="0BAF7CE4" w14:textId="11B2C9B6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10.</w:t>
      </w:r>
      <w:r w:rsidR="00FD3C0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Nakon otvaranja sjednice predsjednik daje potrebna objašnjenja u vezi s radom sjednice te obavještava članove o broju prisutnih članova.</w:t>
      </w:r>
    </w:p>
    <w:p w14:paraId="6656E79B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(2) Dnevni red sjednice predlaže predsjednik.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(3) Dnevni red sjednice utvrđuje se na početku sjednice.</w:t>
      </w:r>
    </w:p>
    <w:p w14:paraId="2F0008AA" w14:textId="347D3E6A" w:rsidR="00624444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(4) Svaki član ima pravo predložiti izmjenu i</w:t>
      </w:r>
      <w:r w:rsidR="0065210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/ili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dopunu dnevnog reda.</w:t>
      </w:r>
    </w:p>
    <w:p w14:paraId="43D027E6" w14:textId="73BC9B63" w:rsidR="00652109" w:rsidRPr="00730A11" w:rsidRDefault="00652109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 dnevnom redu glasuje se „za“ ili „protiv“.</w:t>
      </w:r>
    </w:p>
    <w:p w14:paraId="2F59360E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(5) Prijedlog dnevnog reda usvaja se većinom glasova nazočnih članova.</w:t>
      </w:r>
    </w:p>
    <w:p w14:paraId="0C7B77D4" w14:textId="02370F32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E24F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(6) Nakon utvrđivanja dnevnog reda pristupa se usvajanju zapisnika s prethodne sjednice. Svaki član može staviti opaske na zapisnik s prethodne sjednice te predložiti njegove izmjene </w:t>
      </w:r>
      <w:r w:rsidR="00652109" w:rsidRPr="002E24F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i/</w:t>
      </w:r>
      <w:r w:rsidRPr="002E24FE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ili dopune. Zapisnik s prethodne sjednice se usvaja javnim glasovanjem.</w:t>
      </w:r>
    </w:p>
    <w:p w14:paraId="77B0B117" w14:textId="17DF387B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(7) Nakon usvajanja zapisnika s prethodne sjednice, prelazi se na raspravu o pojedinim temama, i to redom koji je utvrđen u prihvaćenom dnevnom redu.</w:t>
      </w:r>
    </w:p>
    <w:p w14:paraId="5086BE95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(8) Predsjednik zaključuje raspravu kada utvrdi da nema više prijavljenih govornika.</w:t>
      </w:r>
    </w:p>
    <w:p w14:paraId="5C4A4473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(9) Tijekom sjednice može se izmijeniti redoslijed razmatranja pojedinih pitanja.</w:t>
      </w:r>
    </w:p>
    <w:p w14:paraId="2830E651" w14:textId="5C9CF6F1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(10) Na sjednicama Zbora odlučuje se većinom glasova prisutnih članova</w:t>
      </w:r>
      <w:r w:rsidR="0065210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Zbora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77007289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(11) Na sjednicama Vijeća se odlučuje natpolovičnom većinom glasova članova Vijeća. </w:t>
      </w:r>
    </w:p>
    <w:p w14:paraId="6736EC0D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D4638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(12) Glasovanje na sjednici je javno.</w:t>
      </w:r>
    </w:p>
    <w:p w14:paraId="410A9959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(13) Glasuje se “za”, “protiv” ili “suzdržan”.</w:t>
      </w:r>
    </w:p>
    <w:p w14:paraId="4EA9B104" w14:textId="77777777" w:rsidR="00624444" w:rsidRPr="00730A11" w:rsidRDefault="00624444" w:rsidP="006244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D46383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Zapisnici</w:t>
      </w:r>
    </w:p>
    <w:p w14:paraId="5EF8BD71" w14:textId="7F9A2189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11.</w:t>
      </w:r>
      <w:r w:rsidR="00FD3C0F"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O radu na sjednici vodi se zapisnik koji vodi zapisničar ovlašten od predsjednika</w:t>
      </w:r>
      <w:r w:rsidR="0065210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ili predsjednik</w:t>
      </w:r>
      <w:r w:rsidR="00E16923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078893D6" w14:textId="4C0F339C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lastRenderedPageBreak/>
        <w:t xml:space="preserve">(2) Zapisnik sadrži imena i prezimena nazočnih članova, imena i prezimena drugih osoba nazočnih na sjednici, dnevni red sjednice, osnovne podatke o radu na sjednici te donesene </w:t>
      </w:r>
      <w:r w:rsidR="00E16923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odluke,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zaključke i rezultat glasovanja o pojedinom predmetu.</w:t>
      </w:r>
    </w:p>
    <w:p w14:paraId="1D9C2EEB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(3) Svaki član ima pravo iznijeti svoje izdvojeno mišljenje koje se unosi u zapisnik.</w:t>
      </w:r>
    </w:p>
    <w:p w14:paraId="0BC0AD5D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(4) Svaki član ima pravo na početku sjednice iznijeti primjedbe na zapisnik prethodne sjednice.</w:t>
      </w:r>
    </w:p>
    <w:p w14:paraId="79C780E7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(5) O osnovanosti primjedbe na zapisnik odlučuje se na sjednici. Ako se primjedba prihvati, izvršit će se u zapisniku odgovarajuća izmjena.</w:t>
      </w:r>
    </w:p>
    <w:p w14:paraId="75A91FFE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(6) Zapisnik na koji nisu iznesene primjedbe, odnosno zapisnik u kojem su suglasno s prihvaćenim primjedbama izvršene izmjene, smatra se usvojenim.</w:t>
      </w:r>
    </w:p>
    <w:p w14:paraId="743D39B3" w14:textId="7777777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(7) Usvojeni zapisnik potpisuje zapisničar i predsjednik.</w:t>
      </w:r>
    </w:p>
    <w:p w14:paraId="6BDB6D8E" w14:textId="69ACE35B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(8) Zapisnik se u originalu</w:t>
      </w:r>
      <w:r w:rsidR="00402FF2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ili elektroničkim putem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dostavlja i čuva u arhivi Komore.</w:t>
      </w:r>
    </w:p>
    <w:p w14:paraId="5C06BF38" w14:textId="77777777" w:rsidR="00624444" w:rsidRPr="00730A11" w:rsidRDefault="00624444" w:rsidP="006244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Stručni i administrativni poslovi</w:t>
      </w:r>
    </w:p>
    <w:p w14:paraId="09E2B112" w14:textId="2AB68AB6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12.</w:t>
      </w:r>
      <w:r w:rsidR="00FD3C0F"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>(1) Materijale za sjednice priprema te stručne poslove za potrebe područnog odbora vodi predsjednik</w:t>
      </w:r>
      <w:r w:rsidR="00E16923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a administrativno-tehničke poslove za potrebe područnog odbora vodi </w:t>
      </w:r>
      <w:r w:rsidR="00402FF2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t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ajništvo Komore i predsjednik</w:t>
      </w:r>
      <w:r w:rsidR="00E16923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područnog odbora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5975D754" w14:textId="50A48793" w:rsidR="008D14E5" w:rsidRPr="00730A11" w:rsidRDefault="008D14E5" w:rsidP="008D14E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(2) Poslovi potpore radnika tajništva Komore radu </w:t>
      </w:r>
      <w:r w:rsidR="00FF0BA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Zbora i Vijeća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su:</w:t>
      </w:r>
    </w:p>
    <w:p w14:paraId="18D2A01D" w14:textId="50966347" w:rsidR="008D14E5" w:rsidRPr="00730A11" w:rsidRDefault="008D14E5" w:rsidP="008D14E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1.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 xml:space="preserve">priprema i oprema </w:t>
      </w:r>
      <w:r w:rsidR="001C3BE6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materijala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za sjednice</w:t>
      </w:r>
    </w:p>
    <w:p w14:paraId="63552FE8" w14:textId="18BDB2CD" w:rsidR="008D14E5" w:rsidRPr="00730A11" w:rsidRDefault="008D14E5" w:rsidP="008D14E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>slanje poziva na sjednice</w:t>
      </w:r>
    </w:p>
    <w:p w14:paraId="561BBA09" w14:textId="77777777" w:rsidR="008D14E5" w:rsidRPr="00730A11" w:rsidRDefault="008D14E5" w:rsidP="008D14E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3.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>organizacija prostora ili komunikacije na daljinu u stvarnom vremenu</w:t>
      </w:r>
    </w:p>
    <w:p w14:paraId="2F8DED96" w14:textId="5360792B" w:rsidR="008D14E5" w:rsidRPr="00730A11" w:rsidRDefault="008D14E5" w:rsidP="008D14E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5.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  <w:t>distribucija materijala.</w:t>
      </w:r>
    </w:p>
    <w:p w14:paraId="58AFBE54" w14:textId="6155C71E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8D14E5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3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) Sredstva za realizaciju planiranih i odobrenih aktivnosti područnog odbora te rad područnog odbora osiguravaju se </w:t>
      </w:r>
      <w:r w:rsidR="00402FF2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planom prihoda i rashoda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Komore.</w:t>
      </w:r>
    </w:p>
    <w:p w14:paraId="69257E98" w14:textId="24BFD6C7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(</w:t>
      </w:r>
      <w:r w:rsidR="00ED3F22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4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Članovi Vijeća imaju pravo na naknadu troškova sukladno Pravilniku o naknadama za rad u tijelima i radnim tijelima Komore.</w:t>
      </w:r>
    </w:p>
    <w:p w14:paraId="5E768481" w14:textId="2915F3F6" w:rsidR="00624444" w:rsidRPr="00730A11" w:rsidRDefault="00624444" w:rsidP="0062444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bookmarkStart w:id="7" w:name="6"/>
      <w:bookmarkEnd w:id="7"/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VI</w:t>
      </w:r>
      <w:r w:rsidR="007328A0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ZAVRŠNE ODREDBE</w:t>
      </w:r>
    </w:p>
    <w:p w14:paraId="03C6294D" w14:textId="4619B8C4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13.</w:t>
      </w:r>
      <w:r w:rsidR="00FD3C0F"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</w:p>
    <w:p w14:paraId="642B19AE" w14:textId="2E7C9DBF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lastRenderedPageBreak/>
        <w:t>(</w:t>
      </w:r>
      <w:r w:rsidR="001C5E0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1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) Tumačenja odredaba ovog Pravilnika daje Skupština Komore.</w:t>
      </w:r>
    </w:p>
    <w:p w14:paraId="64851694" w14:textId="150E66A9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Članak 14.</w:t>
      </w:r>
      <w:r w:rsidR="00FD3C0F" w:rsidRPr="00730A11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br/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 xml:space="preserve">(1) Ovaj Pravilnik stupa na snagu danom donošenja na sjednici Skupštine Komore i bit će objavljen na </w:t>
      </w:r>
      <w:r w:rsidR="001C5E0C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mrežnoj</w:t>
      </w:r>
      <w:r w:rsidR="001C5E0C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stranici Komore.</w:t>
      </w:r>
    </w:p>
    <w:p w14:paraId="60C01AF5" w14:textId="77D67FE8" w:rsidR="00624444" w:rsidRPr="00730A11" w:rsidRDefault="00624444" w:rsidP="0062444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Klasa:  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Ur.broj</w:t>
      </w:r>
      <w:proofErr w:type="spellEnd"/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</w:t>
      </w: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  <w:t xml:space="preserve">U Zagrebu, </w:t>
      </w:r>
    </w:p>
    <w:p w14:paraId="20C70FA9" w14:textId="25363E45" w:rsidR="00FD3C0F" w:rsidRPr="00730A11" w:rsidRDefault="00FD3C0F" w:rsidP="00624444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Rajka Bunjevac, dipl. ing. arh.</w:t>
      </w:r>
    </w:p>
    <w:p w14:paraId="44D7181F" w14:textId="1222FB67" w:rsidR="00624444" w:rsidRPr="00730A11" w:rsidRDefault="00AE141A" w:rsidP="00624444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</w:t>
      </w:r>
      <w:r w:rsidR="0062444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redsjedni</w:t>
      </w:r>
      <w:r w:rsidR="00FD3C0F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ca</w:t>
      </w:r>
      <w:r w:rsidR="0062444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Hrvatske komore arhitekata</w:t>
      </w:r>
      <w:r w:rsidR="00624444" w:rsidRPr="00730A11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</w:p>
    <w:p w14:paraId="248B3DBA" w14:textId="77777777" w:rsidR="00921E95" w:rsidRPr="00730A11" w:rsidRDefault="00921E95">
      <w:pPr>
        <w:rPr>
          <w:rFonts w:ascii="Calibri" w:hAnsi="Calibri" w:cs="Calibri"/>
          <w:sz w:val="24"/>
          <w:szCs w:val="24"/>
        </w:rPr>
      </w:pPr>
    </w:p>
    <w:sectPr w:rsidR="00921E95" w:rsidRPr="00730A11" w:rsidSect="002F7C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B7099" w14:textId="77777777" w:rsidR="00045B3A" w:rsidRDefault="00045B3A" w:rsidP="00F90F3C">
      <w:pPr>
        <w:spacing w:after="0" w:line="240" w:lineRule="auto"/>
      </w:pPr>
      <w:r>
        <w:separator/>
      </w:r>
    </w:p>
  </w:endnote>
  <w:endnote w:type="continuationSeparator" w:id="0">
    <w:p w14:paraId="502388B1" w14:textId="77777777" w:rsidR="00045B3A" w:rsidRDefault="00045B3A" w:rsidP="00F9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4126380"/>
      <w:docPartObj>
        <w:docPartGallery w:val="Page Numbers (Bottom of Page)"/>
        <w:docPartUnique/>
      </w:docPartObj>
    </w:sdtPr>
    <w:sdtContent>
      <w:p w14:paraId="36903DFD" w14:textId="611F1A3E" w:rsidR="002F7C66" w:rsidRDefault="002F7C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D5D">
          <w:rPr>
            <w:noProof/>
          </w:rPr>
          <w:t>6</w:t>
        </w:r>
        <w:r>
          <w:fldChar w:fldCharType="end"/>
        </w:r>
      </w:p>
    </w:sdtContent>
  </w:sdt>
  <w:p w14:paraId="46311BB8" w14:textId="77777777" w:rsidR="002F7C66" w:rsidRDefault="002F7C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8653756"/>
      <w:docPartObj>
        <w:docPartGallery w:val="Page Numbers (Bottom of Page)"/>
        <w:docPartUnique/>
      </w:docPartObj>
    </w:sdtPr>
    <w:sdtContent>
      <w:p w14:paraId="529A3EE8" w14:textId="33238E64" w:rsidR="002F7C66" w:rsidRDefault="002F7C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D15">
          <w:rPr>
            <w:noProof/>
          </w:rPr>
          <w:t>1</w:t>
        </w:r>
        <w:r>
          <w:fldChar w:fldCharType="end"/>
        </w:r>
      </w:p>
    </w:sdtContent>
  </w:sdt>
  <w:p w14:paraId="1E66B77B" w14:textId="77777777" w:rsidR="00432D5C" w:rsidRDefault="00432D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8358" w14:textId="77777777" w:rsidR="00045B3A" w:rsidRDefault="00045B3A" w:rsidP="00F90F3C">
      <w:pPr>
        <w:spacing w:after="0" w:line="240" w:lineRule="auto"/>
      </w:pPr>
      <w:r>
        <w:separator/>
      </w:r>
    </w:p>
  </w:footnote>
  <w:footnote w:type="continuationSeparator" w:id="0">
    <w:p w14:paraId="17888D01" w14:textId="77777777" w:rsidR="00045B3A" w:rsidRDefault="00045B3A" w:rsidP="00F9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699C2" w14:textId="70B4D4C7" w:rsidR="00F90F3C" w:rsidRDefault="00F90F3C">
    <w:pPr>
      <w:pStyle w:val="Zaglavlje"/>
    </w:pPr>
  </w:p>
  <w:p w14:paraId="6B3E3B0A" w14:textId="36B1B7FE" w:rsidR="00F90F3C" w:rsidRPr="001B30DA" w:rsidRDefault="00F90F3C">
    <w:pPr>
      <w:pStyle w:val="Zaglavlje"/>
      <w:rPr>
        <w:color w:val="FF0000"/>
      </w:rPr>
    </w:pPr>
    <w:r w:rsidRPr="001B30DA">
      <w:rPr>
        <w:color w:val="FF0000"/>
      </w:rPr>
      <w:t>PRIJEDLOG!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590F6" w14:textId="78D646AC" w:rsidR="00F90F3C" w:rsidRDefault="00432D5C">
    <w:pPr>
      <w:pStyle w:val="Zaglavlje"/>
    </w:pPr>
    <w:r>
      <w:rPr>
        <w:noProof/>
        <w:lang w:eastAsia="hr-HR"/>
      </w:rPr>
      <w:drawing>
        <wp:inline distT="0" distB="0" distL="0" distR="0" wp14:anchorId="4F623510" wp14:editId="059A74F7">
          <wp:extent cx="5583936" cy="1200912"/>
          <wp:effectExtent l="0" t="0" r="0" b="0"/>
          <wp:docPr id="660343889" name="Slika 1" descr="Slika na kojoj se prikazuje tekst, Font, bijelo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181757" name="Slika 1" descr="Slika na kojoj se prikazuje tekst, Font, bijelo, snimka zaslon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87F5A7" w14:textId="56EAF723" w:rsidR="00432D5C" w:rsidRPr="001B30DA" w:rsidRDefault="00432D5C">
    <w:pPr>
      <w:pStyle w:val="Zaglavlje"/>
      <w:rPr>
        <w:color w:val="FF0000"/>
      </w:rPr>
    </w:pPr>
    <w:r w:rsidRPr="001B30DA">
      <w:rPr>
        <w:color w:val="FF0000"/>
      </w:rPr>
      <w:t>PRIJEDLOG!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2759"/>
    <w:multiLevelType w:val="hybridMultilevel"/>
    <w:tmpl w:val="8416B902"/>
    <w:lvl w:ilvl="0" w:tplc="3E1E55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3F08"/>
    <w:multiLevelType w:val="multilevel"/>
    <w:tmpl w:val="B35E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86F7E"/>
    <w:multiLevelType w:val="hybridMultilevel"/>
    <w:tmpl w:val="FD960DA0"/>
    <w:lvl w:ilvl="0" w:tplc="42FC49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611F8"/>
    <w:multiLevelType w:val="multilevel"/>
    <w:tmpl w:val="32B2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E1B9D"/>
    <w:multiLevelType w:val="multilevel"/>
    <w:tmpl w:val="0FC2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A071D"/>
    <w:multiLevelType w:val="hybridMultilevel"/>
    <w:tmpl w:val="0024A83E"/>
    <w:lvl w:ilvl="0" w:tplc="01AA116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D3C4D"/>
    <w:multiLevelType w:val="multilevel"/>
    <w:tmpl w:val="085A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800440">
    <w:abstractNumId w:val="4"/>
  </w:num>
  <w:num w:numId="2" w16cid:durableId="281889816">
    <w:abstractNumId w:val="3"/>
  </w:num>
  <w:num w:numId="3" w16cid:durableId="402678446">
    <w:abstractNumId w:val="6"/>
  </w:num>
  <w:num w:numId="4" w16cid:durableId="739443618">
    <w:abstractNumId w:val="1"/>
  </w:num>
  <w:num w:numId="5" w16cid:durableId="736244499">
    <w:abstractNumId w:val="5"/>
  </w:num>
  <w:num w:numId="6" w16cid:durableId="1303538670">
    <w:abstractNumId w:val="2"/>
  </w:num>
  <w:num w:numId="7" w16cid:durableId="137411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AE"/>
    <w:rsid w:val="000032DE"/>
    <w:rsid w:val="00003C6C"/>
    <w:rsid w:val="00015EDC"/>
    <w:rsid w:val="00017F61"/>
    <w:rsid w:val="00034478"/>
    <w:rsid w:val="00045B3A"/>
    <w:rsid w:val="00092741"/>
    <w:rsid w:val="000A003A"/>
    <w:rsid w:val="000B370F"/>
    <w:rsid w:val="000C4807"/>
    <w:rsid w:val="000D7BC2"/>
    <w:rsid w:val="000E1E63"/>
    <w:rsid w:val="000F014A"/>
    <w:rsid w:val="000F0CC7"/>
    <w:rsid w:val="000F77BA"/>
    <w:rsid w:val="001102C8"/>
    <w:rsid w:val="00110838"/>
    <w:rsid w:val="00114474"/>
    <w:rsid w:val="00141164"/>
    <w:rsid w:val="00186B7F"/>
    <w:rsid w:val="00191ED4"/>
    <w:rsid w:val="001A38A8"/>
    <w:rsid w:val="001A5B62"/>
    <w:rsid w:val="001A63EC"/>
    <w:rsid w:val="001B30DA"/>
    <w:rsid w:val="001C3BE6"/>
    <w:rsid w:val="001C5E0C"/>
    <w:rsid w:val="001C6816"/>
    <w:rsid w:val="001E312C"/>
    <w:rsid w:val="001F0586"/>
    <w:rsid w:val="0021101E"/>
    <w:rsid w:val="002202D5"/>
    <w:rsid w:val="0023013C"/>
    <w:rsid w:val="00234686"/>
    <w:rsid w:val="0024151F"/>
    <w:rsid w:val="002453D3"/>
    <w:rsid w:val="00271444"/>
    <w:rsid w:val="002836EB"/>
    <w:rsid w:val="00295D15"/>
    <w:rsid w:val="002A43A1"/>
    <w:rsid w:val="002B3338"/>
    <w:rsid w:val="002C2B01"/>
    <w:rsid w:val="002D7E45"/>
    <w:rsid w:val="002E0FAC"/>
    <w:rsid w:val="002E24FE"/>
    <w:rsid w:val="002E6354"/>
    <w:rsid w:val="002F5D1E"/>
    <w:rsid w:val="002F7C66"/>
    <w:rsid w:val="00324D3C"/>
    <w:rsid w:val="0032746C"/>
    <w:rsid w:val="00335752"/>
    <w:rsid w:val="003415F9"/>
    <w:rsid w:val="003460DB"/>
    <w:rsid w:val="003476D7"/>
    <w:rsid w:val="00376369"/>
    <w:rsid w:val="003801F3"/>
    <w:rsid w:val="00386CB3"/>
    <w:rsid w:val="00396D8A"/>
    <w:rsid w:val="003B0FD8"/>
    <w:rsid w:val="003C7D47"/>
    <w:rsid w:val="003D38DC"/>
    <w:rsid w:val="003E17D5"/>
    <w:rsid w:val="003F0585"/>
    <w:rsid w:val="003F60FF"/>
    <w:rsid w:val="00402FF2"/>
    <w:rsid w:val="00406493"/>
    <w:rsid w:val="00417FA7"/>
    <w:rsid w:val="00421204"/>
    <w:rsid w:val="00432D5C"/>
    <w:rsid w:val="00434C4C"/>
    <w:rsid w:val="00451FA7"/>
    <w:rsid w:val="00474128"/>
    <w:rsid w:val="00477F7B"/>
    <w:rsid w:val="0048063B"/>
    <w:rsid w:val="004873B5"/>
    <w:rsid w:val="004A4F87"/>
    <w:rsid w:val="004B6912"/>
    <w:rsid w:val="004B76A8"/>
    <w:rsid w:val="004C6E4E"/>
    <w:rsid w:val="004D2AEE"/>
    <w:rsid w:val="00501C80"/>
    <w:rsid w:val="00504C02"/>
    <w:rsid w:val="005151AF"/>
    <w:rsid w:val="005163B6"/>
    <w:rsid w:val="00523C79"/>
    <w:rsid w:val="00524ECA"/>
    <w:rsid w:val="005260C1"/>
    <w:rsid w:val="005469B6"/>
    <w:rsid w:val="005702CC"/>
    <w:rsid w:val="00582313"/>
    <w:rsid w:val="00584F01"/>
    <w:rsid w:val="00590393"/>
    <w:rsid w:val="00592256"/>
    <w:rsid w:val="005B2D7B"/>
    <w:rsid w:val="005B53D2"/>
    <w:rsid w:val="005E73C1"/>
    <w:rsid w:val="005F3E3B"/>
    <w:rsid w:val="005F701B"/>
    <w:rsid w:val="005F7F11"/>
    <w:rsid w:val="00610706"/>
    <w:rsid w:val="00610E63"/>
    <w:rsid w:val="00616C13"/>
    <w:rsid w:val="00617AB5"/>
    <w:rsid w:val="0062185A"/>
    <w:rsid w:val="00624444"/>
    <w:rsid w:val="0063792B"/>
    <w:rsid w:val="00645BF4"/>
    <w:rsid w:val="00652109"/>
    <w:rsid w:val="006634E6"/>
    <w:rsid w:val="006850B5"/>
    <w:rsid w:val="006976CF"/>
    <w:rsid w:val="006D2742"/>
    <w:rsid w:val="006D27C5"/>
    <w:rsid w:val="006E19AE"/>
    <w:rsid w:val="00701E8E"/>
    <w:rsid w:val="007079AE"/>
    <w:rsid w:val="00717D3B"/>
    <w:rsid w:val="00725F6F"/>
    <w:rsid w:val="00730A11"/>
    <w:rsid w:val="007328A0"/>
    <w:rsid w:val="0073432A"/>
    <w:rsid w:val="00745CFE"/>
    <w:rsid w:val="00746B71"/>
    <w:rsid w:val="007501E2"/>
    <w:rsid w:val="00760F24"/>
    <w:rsid w:val="0076315E"/>
    <w:rsid w:val="0077517C"/>
    <w:rsid w:val="00775216"/>
    <w:rsid w:val="0079502B"/>
    <w:rsid w:val="007A5860"/>
    <w:rsid w:val="007B717A"/>
    <w:rsid w:val="007C0685"/>
    <w:rsid w:val="007C244C"/>
    <w:rsid w:val="007C3538"/>
    <w:rsid w:val="007D1956"/>
    <w:rsid w:val="007D4943"/>
    <w:rsid w:val="007F4C5C"/>
    <w:rsid w:val="00804ED1"/>
    <w:rsid w:val="00837E17"/>
    <w:rsid w:val="00842E84"/>
    <w:rsid w:val="00843F55"/>
    <w:rsid w:val="00861B13"/>
    <w:rsid w:val="00886F4A"/>
    <w:rsid w:val="00890851"/>
    <w:rsid w:val="008B0C1A"/>
    <w:rsid w:val="008B5EEE"/>
    <w:rsid w:val="008B6765"/>
    <w:rsid w:val="008C14F4"/>
    <w:rsid w:val="008C53A5"/>
    <w:rsid w:val="008D14E5"/>
    <w:rsid w:val="008D797A"/>
    <w:rsid w:val="008F5291"/>
    <w:rsid w:val="00910AFE"/>
    <w:rsid w:val="00921E95"/>
    <w:rsid w:val="009536CA"/>
    <w:rsid w:val="009669DC"/>
    <w:rsid w:val="00984602"/>
    <w:rsid w:val="009B11D9"/>
    <w:rsid w:val="009C59BC"/>
    <w:rsid w:val="009D2132"/>
    <w:rsid w:val="009D5F20"/>
    <w:rsid w:val="009D6B1C"/>
    <w:rsid w:val="00A04CCE"/>
    <w:rsid w:val="00A31135"/>
    <w:rsid w:val="00A50F7F"/>
    <w:rsid w:val="00A53DDF"/>
    <w:rsid w:val="00A57473"/>
    <w:rsid w:val="00A67C44"/>
    <w:rsid w:val="00A80694"/>
    <w:rsid w:val="00A809D6"/>
    <w:rsid w:val="00A84CE4"/>
    <w:rsid w:val="00A91F51"/>
    <w:rsid w:val="00AA1AA4"/>
    <w:rsid w:val="00AA41D0"/>
    <w:rsid w:val="00AB5B30"/>
    <w:rsid w:val="00AC427F"/>
    <w:rsid w:val="00AE141A"/>
    <w:rsid w:val="00AE6074"/>
    <w:rsid w:val="00AF45EB"/>
    <w:rsid w:val="00AF4E3E"/>
    <w:rsid w:val="00B176B6"/>
    <w:rsid w:val="00B24C71"/>
    <w:rsid w:val="00B314A1"/>
    <w:rsid w:val="00B32BD3"/>
    <w:rsid w:val="00B47A35"/>
    <w:rsid w:val="00B55F65"/>
    <w:rsid w:val="00B71DDD"/>
    <w:rsid w:val="00B7443C"/>
    <w:rsid w:val="00B80C8E"/>
    <w:rsid w:val="00B81F36"/>
    <w:rsid w:val="00BB3E5B"/>
    <w:rsid w:val="00BC3DE3"/>
    <w:rsid w:val="00BC650C"/>
    <w:rsid w:val="00BD6515"/>
    <w:rsid w:val="00BE23FB"/>
    <w:rsid w:val="00BE655E"/>
    <w:rsid w:val="00C12017"/>
    <w:rsid w:val="00C15ED8"/>
    <w:rsid w:val="00C70D64"/>
    <w:rsid w:val="00C8305E"/>
    <w:rsid w:val="00C976F7"/>
    <w:rsid w:val="00CB00AE"/>
    <w:rsid w:val="00CB56AA"/>
    <w:rsid w:val="00CE4A15"/>
    <w:rsid w:val="00CF7DF5"/>
    <w:rsid w:val="00D27F19"/>
    <w:rsid w:val="00D4574A"/>
    <w:rsid w:val="00D46383"/>
    <w:rsid w:val="00D64C8F"/>
    <w:rsid w:val="00D708E8"/>
    <w:rsid w:val="00D775D0"/>
    <w:rsid w:val="00D923BE"/>
    <w:rsid w:val="00DC52B8"/>
    <w:rsid w:val="00DE72E2"/>
    <w:rsid w:val="00DF34A0"/>
    <w:rsid w:val="00DF3AE2"/>
    <w:rsid w:val="00E01AA7"/>
    <w:rsid w:val="00E10D25"/>
    <w:rsid w:val="00E15CEF"/>
    <w:rsid w:val="00E16923"/>
    <w:rsid w:val="00E43924"/>
    <w:rsid w:val="00E473F8"/>
    <w:rsid w:val="00E52D26"/>
    <w:rsid w:val="00E53FEE"/>
    <w:rsid w:val="00E5756B"/>
    <w:rsid w:val="00E73F3A"/>
    <w:rsid w:val="00EB32EB"/>
    <w:rsid w:val="00ED154D"/>
    <w:rsid w:val="00ED3F22"/>
    <w:rsid w:val="00ED6DCA"/>
    <w:rsid w:val="00F02474"/>
    <w:rsid w:val="00F037AB"/>
    <w:rsid w:val="00F133C3"/>
    <w:rsid w:val="00F161A9"/>
    <w:rsid w:val="00F21869"/>
    <w:rsid w:val="00F40104"/>
    <w:rsid w:val="00F51194"/>
    <w:rsid w:val="00F52F70"/>
    <w:rsid w:val="00F66022"/>
    <w:rsid w:val="00F7371B"/>
    <w:rsid w:val="00F90F3C"/>
    <w:rsid w:val="00F93249"/>
    <w:rsid w:val="00F95D85"/>
    <w:rsid w:val="00FA6DC4"/>
    <w:rsid w:val="00FA7386"/>
    <w:rsid w:val="00FC5ACF"/>
    <w:rsid w:val="00FD3C0F"/>
    <w:rsid w:val="00FD5C9A"/>
    <w:rsid w:val="00FD71FA"/>
    <w:rsid w:val="00FE447B"/>
    <w:rsid w:val="00FF0BA7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40C"/>
  <w15:chartTrackingRefBased/>
  <w15:docId w15:val="{81A4B566-B877-45F3-8F73-A8D3BBE4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B0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B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B0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0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0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0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0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0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0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0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CB0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CB0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00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00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00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00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00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00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B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0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B00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B00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B00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0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00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00A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62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624444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24444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7C06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C06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C06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06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0685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068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B2D7B"/>
    <w:pPr>
      <w:spacing w:after="0" w:line="240" w:lineRule="auto"/>
    </w:pPr>
  </w:style>
  <w:style w:type="paragraph" w:customStyle="1" w:styleId="box466791">
    <w:name w:val="box_466791"/>
    <w:basedOn w:val="Normal"/>
    <w:rsid w:val="00F9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E3E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590393"/>
    <w:rPr>
      <w:color w:val="96607D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90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0F3C"/>
  </w:style>
  <w:style w:type="paragraph" w:styleId="Podnoje">
    <w:name w:val="footer"/>
    <w:basedOn w:val="Normal"/>
    <w:link w:val="PodnojeChar"/>
    <w:uiPriority w:val="99"/>
    <w:unhideWhenUsed/>
    <w:rsid w:val="00F90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3843-862E-424F-B309-7BF089FE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2103</Words>
  <Characters>11988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Kosović</dc:creator>
  <cp:keywords/>
  <dc:description/>
  <cp:lastModifiedBy>Gabrijela Kosović</cp:lastModifiedBy>
  <cp:revision>8</cp:revision>
  <dcterms:created xsi:type="dcterms:W3CDTF">2024-12-05T13:49:00Z</dcterms:created>
  <dcterms:modified xsi:type="dcterms:W3CDTF">2024-12-12T09:45:00Z</dcterms:modified>
</cp:coreProperties>
</file>